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0C036" w14:textId="77777777" w:rsidR="001F4638" w:rsidRPr="001F4638" w:rsidRDefault="001F4638" w:rsidP="001F4638">
      <w:pPr>
        <w:tabs>
          <w:tab w:val="center" w:pos="4680"/>
        </w:tabs>
        <w:spacing w:after="0"/>
        <w:rPr>
          <w:rFonts w:ascii="Times New Roman" w:hAnsi="Times New Roman" w:cs="Times New Roman"/>
          <w:bCs/>
          <w:sz w:val="24"/>
          <w:szCs w:val="24"/>
        </w:rPr>
      </w:pPr>
      <w:r w:rsidRPr="001F4638">
        <w:rPr>
          <w:rFonts w:ascii="Times New Roman" w:hAnsi="Times New Roman" w:cs="Times New Roman"/>
          <w:bCs/>
          <w:sz w:val="24"/>
          <w:szCs w:val="24"/>
        </w:rPr>
        <w:t>Counsel Submitting and Utah State Bar Number</w:t>
      </w:r>
    </w:p>
    <w:p w14:paraId="768AC48F" w14:textId="77777777" w:rsidR="001F4638" w:rsidRPr="001F4638" w:rsidRDefault="001F4638" w:rsidP="001F4638">
      <w:pPr>
        <w:spacing w:after="0"/>
        <w:rPr>
          <w:rFonts w:ascii="Times New Roman" w:hAnsi="Times New Roman" w:cs="Times New Roman"/>
          <w:bCs/>
          <w:sz w:val="24"/>
          <w:szCs w:val="24"/>
        </w:rPr>
      </w:pPr>
      <w:r w:rsidRPr="001F4638">
        <w:rPr>
          <w:rFonts w:ascii="Times New Roman" w:hAnsi="Times New Roman" w:cs="Times New Roman"/>
          <w:bCs/>
          <w:sz w:val="24"/>
          <w:szCs w:val="24"/>
        </w:rPr>
        <w:t>Attorney for</w:t>
      </w:r>
    </w:p>
    <w:p w14:paraId="44A3A659" w14:textId="77777777" w:rsidR="001F4638" w:rsidRPr="001F4638" w:rsidRDefault="001F4638" w:rsidP="001F4638">
      <w:pPr>
        <w:spacing w:after="0"/>
        <w:rPr>
          <w:rFonts w:ascii="Times New Roman" w:hAnsi="Times New Roman" w:cs="Times New Roman"/>
          <w:bCs/>
          <w:sz w:val="24"/>
          <w:szCs w:val="24"/>
        </w:rPr>
      </w:pPr>
      <w:r w:rsidRPr="001F4638">
        <w:rPr>
          <w:rFonts w:ascii="Times New Roman" w:hAnsi="Times New Roman" w:cs="Times New Roman"/>
          <w:bCs/>
          <w:sz w:val="24"/>
          <w:szCs w:val="24"/>
        </w:rPr>
        <w:t>Address</w:t>
      </w:r>
    </w:p>
    <w:p w14:paraId="55317CAC" w14:textId="77777777" w:rsidR="001F4638" w:rsidRPr="001F4638" w:rsidRDefault="001F4638" w:rsidP="001F4638">
      <w:pPr>
        <w:spacing w:after="0"/>
        <w:rPr>
          <w:rFonts w:ascii="Times New Roman" w:hAnsi="Times New Roman" w:cs="Times New Roman"/>
          <w:bCs/>
          <w:sz w:val="24"/>
          <w:szCs w:val="24"/>
        </w:rPr>
      </w:pPr>
      <w:r w:rsidRPr="001F4638">
        <w:rPr>
          <w:rFonts w:ascii="Times New Roman" w:hAnsi="Times New Roman" w:cs="Times New Roman"/>
          <w:bCs/>
          <w:sz w:val="24"/>
          <w:szCs w:val="24"/>
        </w:rPr>
        <w:t>Telephone</w:t>
      </w:r>
    </w:p>
    <w:p w14:paraId="03AD57F9" w14:textId="77777777" w:rsidR="008B02FF" w:rsidRPr="008B02FF" w:rsidRDefault="008B02FF" w:rsidP="008B02FF">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61"/>
      </w:tblGrid>
      <w:tr w:rsidR="008B02FF" w:rsidRPr="008B02FF" w14:paraId="60EC1AFE" w14:textId="77777777" w:rsidTr="00983AE5">
        <w:tc>
          <w:tcPr>
            <w:tcW w:w="9576" w:type="dxa"/>
            <w:gridSpan w:val="2"/>
            <w:tcBorders>
              <w:left w:val="nil"/>
              <w:bottom w:val="single" w:sz="4" w:space="0" w:color="auto"/>
              <w:right w:val="nil"/>
            </w:tcBorders>
            <w:shd w:val="clear" w:color="auto" w:fill="auto"/>
          </w:tcPr>
          <w:p w14:paraId="2C149B30" w14:textId="6DE59275" w:rsidR="008B02FF" w:rsidRPr="008B02FF" w:rsidRDefault="008B02FF" w:rsidP="00983AE5">
            <w:pPr>
              <w:spacing w:after="0" w:line="480" w:lineRule="exact"/>
              <w:jc w:val="center"/>
              <w:rPr>
                <w:rFonts w:ascii="Times New Roman" w:eastAsia="Times New Roman" w:hAnsi="Times New Roman" w:cs="Times New Roman"/>
                <w:sz w:val="24"/>
                <w:szCs w:val="24"/>
              </w:rPr>
            </w:pPr>
            <w:r w:rsidRPr="008B02FF">
              <w:rPr>
                <w:rFonts w:ascii="Times New Roman" w:eastAsia="Times New Roman" w:hAnsi="Times New Roman" w:cs="Times New Roman"/>
                <w:sz w:val="24"/>
                <w:szCs w:val="24"/>
              </w:rPr>
              <w:t xml:space="preserve">UNITED STATES DISTRICT COURT </w:t>
            </w:r>
          </w:p>
          <w:p w14:paraId="2D924EF7" w14:textId="23DE132A" w:rsidR="008B02FF" w:rsidRPr="008B02FF" w:rsidRDefault="008B02FF" w:rsidP="00983AE5">
            <w:pPr>
              <w:spacing w:after="0" w:line="480" w:lineRule="exact"/>
              <w:jc w:val="center"/>
              <w:rPr>
                <w:rFonts w:ascii="Times New Roman" w:eastAsia="Times New Roman" w:hAnsi="Times New Roman" w:cs="Times New Roman"/>
                <w:sz w:val="24"/>
                <w:szCs w:val="24"/>
              </w:rPr>
            </w:pPr>
            <w:r w:rsidRPr="008B02FF">
              <w:rPr>
                <w:rFonts w:ascii="Times New Roman" w:eastAsia="Times New Roman" w:hAnsi="Times New Roman" w:cs="Times New Roman"/>
                <w:sz w:val="24"/>
                <w:szCs w:val="24"/>
              </w:rPr>
              <w:t>DISTRICT OF UTAH</w:t>
            </w:r>
          </w:p>
        </w:tc>
      </w:tr>
      <w:tr w:rsidR="004273D9" w:rsidRPr="008B02FF" w14:paraId="10645F5E" w14:textId="77777777" w:rsidTr="001F4638">
        <w:trPr>
          <w:trHeight w:val="2960"/>
        </w:trPr>
        <w:tc>
          <w:tcPr>
            <w:tcW w:w="4788" w:type="dxa"/>
            <w:tcBorders>
              <w:left w:val="nil"/>
            </w:tcBorders>
            <w:shd w:val="clear" w:color="auto" w:fill="auto"/>
          </w:tcPr>
          <w:p w14:paraId="5CD46421" w14:textId="77777777" w:rsidR="004273D9" w:rsidRPr="008B02FF" w:rsidRDefault="004273D9" w:rsidP="00983AE5">
            <w:pPr>
              <w:spacing w:after="0" w:line="240" w:lineRule="auto"/>
              <w:ind w:left="-1"/>
              <w:rPr>
                <w:rFonts w:ascii="Times New Roman" w:eastAsia="Times New Roman" w:hAnsi="Times New Roman" w:cs="Times New Roman"/>
                <w:color w:val="000000"/>
                <w:sz w:val="24"/>
                <w:szCs w:val="24"/>
              </w:rPr>
            </w:pPr>
          </w:p>
          <w:p w14:paraId="5B12285E" w14:textId="77777777" w:rsidR="004273D9" w:rsidRPr="008B02FF" w:rsidRDefault="004273D9" w:rsidP="00983AE5">
            <w:pPr>
              <w:spacing w:after="0" w:line="240" w:lineRule="auto"/>
              <w:ind w:left="-1"/>
              <w:rPr>
                <w:rFonts w:ascii="Times New Roman" w:eastAsia="Times New Roman" w:hAnsi="Times New Roman" w:cs="Times New Roman"/>
                <w:color w:val="000000"/>
                <w:sz w:val="24"/>
                <w:szCs w:val="24"/>
              </w:rPr>
            </w:pPr>
            <w:r w:rsidRPr="008B02FF">
              <w:rPr>
                <w:rFonts w:ascii="Times New Roman" w:eastAsia="Times New Roman" w:hAnsi="Times New Roman" w:cs="Times New Roman"/>
                <w:color w:val="000000"/>
                <w:sz w:val="24"/>
                <w:szCs w:val="24"/>
              </w:rPr>
              <w:t>,</w:t>
            </w:r>
          </w:p>
          <w:p w14:paraId="62A38AF1" w14:textId="77777777" w:rsidR="004273D9" w:rsidRPr="008B02FF" w:rsidRDefault="004273D9" w:rsidP="00983AE5">
            <w:pPr>
              <w:spacing w:after="0" w:line="240" w:lineRule="auto"/>
              <w:ind w:left="-1"/>
              <w:rPr>
                <w:rFonts w:ascii="Times New Roman" w:eastAsia="Times New Roman" w:hAnsi="Times New Roman" w:cs="Times New Roman"/>
                <w:color w:val="000000"/>
                <w:sz w:val="24"/>
                <w:szCs w:val="24"/>
              </w:rPr>
            </w:pPr>
          </w:p>
          <w:p w14:paraId="371635DD" w14:textId="5AC0D9AF" w:rsidR="004273D9" w:rsidRPr="008B02FF" w:rsidRDefault="004273D9" w:rsidP="00983AE5">
            <w:pPr>
              <w:spacing w:after="0" w:line="240" w:lineRule="auto"/>
              <w:ind w:left="-1"/>
              <w:rPr>
                <w:rFonts w:ascii="Times New Roman" w:eastAsia="Times New Roman" w:hAnsi="Times New Roman" w:cs="Times New Roman"/>
                <w:color w:val="000000"/>
                <w:sz w:val="24"/>
                <w:szCs w:val="24"/>
              </w:rPr>
            </w:pPr>
            <w:r w:rsidRPr="008B02FF">
              <w:rPr>
                <w:rFonts w:ascii="Times New Roman" w:eastAsia="Times New Roman" w:hAnsi="Times New Roman" w:cs="Times New Roman"/>
                <w:color w:val="000000"/>
                <w:sz w:val="24"/>
                <w:szCs w:val="24"/>
              </w:rPr>
              <w:tab/>
            </w:r>
            <w:r w:rsidRPr="008B02FF">
              <w:rPr>
                <w:rFonts w:ascii="Times New Roman" w:eastAsia="Times New Roman" w:hAnsi="Times New Roman" w:cs="Times New Roman"/>
                <w:color w:val="000000"/>
                <w:sz w:val="24"/>
                <w:szCs w:val="24"/>
              </w:rPr>
              <w:tab/>
            </w:r>
            <w:r w:rsidRPr="008B02FF">
              <w:rPr>
                <w:rFonts w:ascii="Times New Roman" w:eastAsia="Times New Roman" w:hAnsi="Times New Roman" w:cs="Times New Roman"/>
                <w:color w:val="000000"/>
                <w:sz w:val="24"/>
                <w:szCs w:val="24"/>
              </w:rPr>
              <w:tab/>
              <w:t>Plaintiff</w:t>
            </w:r>
            <w:r w:rsidR="001F4638">
              <w:rPr>
                <w:rFonts w:ascii="Times New Roman" w:eastAsia="Times New Roman" w:hAnsi="Times New Roman" w:cs="Times New Roman"/>
                <w:color w:val="000000"/>
                <w:sz w:val="24"/>
                <w:szCs w:val="24"/>
              </w:rPr>
              <w:t>(s)</w:t>
            </w:r>
            <w:r w:rsidRPr="008B02FF">
              <w:rPr>
                <w:rFonts w:ascii="Times New Roman" w:eastAsia="Times New Roman" w:hAnsi="Times New Roman" w:cs="Times New Roman"/>
                <w:color w:val="000000"/>
                <w:sz w:val="24"/>
                <w:szCs w:val="24"/>
              </w:rPr>
              <w:t>,</w:t>
            </w:r>
          </w:p>
          <w:p w14:paraId="6A1D31DB" w14:textId="77777777" w:rsidR="004273D9" w:rsidRPr="008B02FF" w:rsidRDefault="004273D9" w:rsidP="00983AE5">
            <w:pPr>
              <w:spacing w:after="0" w:line="240" w:lineRule="auto"/>
              <w:ind w:left="-1"/>
              <w:rPr>
                <w:rFonts w:ascii="Times New Roman" w:eastAsia="Times New Roman" w:hAnsi="Times New Roman" w:cs="Times New Roman"/>
                <w:color w:val="000000"/>
                <w:sz w:val="24"/>
                <w:szCs w:val="24"/>
              </w:rPr>
            </w:pPr>
          </w:p>
          <w:p w14:paraId="7D0E7ED7" w14:textId="77777777" w:rsidR="004273D9" w:rsidRPr="008B02FF" w:rsidRDefault="004273D9" w:rsidP="00983AE5">
            <w:pPr>
              <w:spacing w:after="0" w:line="240" w:lineRule="auto"/>
              <w:ind w:left="-1"/>
              <w:rPr>
                <w:rFonts w:ascii="Times New Roman" w:eastAsia="Times New Roman" w:hAnsi="Times New Roman" w:cs="Times New Roman"/>
                <w:color w:val="000000"/>
                <w:sz w:val="24"/>
                <w:szCs w:val="24"/>
              </w:rPr>
            </w:pPr>
            <w:r w:rsidRPr="008B02FF">
              <w:rPr>
                <w:rFonts w:ascii="Times New Roman" w:eastAsia="Times New Roman" w:hAnsi="Times New Roman" w:cs="Times New Roman"/>
                <w:color w:val="000000"/>
                <w:sz w:val="24"/>
                <w:szCs w:val="24"/>
              </w:rPr>
              <w:tab/>
            </w:r>
            <w:r w:rsidRPr="008B02FF">
              <w:rPr>
                <w:rFonts w:ascii="Times New Roman" w:eastAsia="Times New Roman" w:hAnsi="Times New Roman" w:cs="Times New Roman"/>
                <w:color w:val="000000"/>
                <w:sz w:val="24"/>
                <w:szCs w:val="24"/>
              </w:rPr>
              <w:tab/>
              <w:t>vs.</w:t>
            </w:r>
          </w:p>
          <w:p w14:paraId="3024E79B" w14:textId="77777777" w:rsidR="004273D9" w:rsidRPr="008B02FF" w:rsidRDefault="004273D9" w:rsidP="00983AE5">
            <w:pPr>
              <w:spacing w:after="0" w:line="240" w:lineRule="auto"/>
              <w:ind w:left="-1"/>
              <w:rPr>
                <w:rFonts w:ascii="Times New Roman" w:eastAsia="Times New Roman" w:hAnsi="Times New Roman" w:cs="Times New Roman"/>
                <w:color w:val="000000"/>
                <w:sz w:val="24"/>
                <w:szCs w:val="24"/>
              </w:rPr>
            </w:pPr>
          </w:p>
          <w:p w14:paraId="12D5F58F" w14:textId="77777777" w:rsidR="004273D9" w:rsidRPr="008B02FF" w:rsidRDefault="004273D9" w:rsidP="00983AE5">
            <w:pPr>
              <w:spacing w:after="0" w:line="240" w:lineRule="auto"/>
              <w:ind w:lef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8B02FF">
              <w:rPr>
                <w:rFonts w:ascii="Times New Roman" w:eastAsia="Times New Roman" w:hAnsi="Times New Roman" w:cs="Times New Roman"/>
                <w:color w:val="000000"/>
                <w:sz w:val="24"/>
                <w:szCs w:val="24"/>
              </w:rPr>
              <w:t xml:space="preserve">  </w:t>
            </w:r>
          </w:p>
          <w:p w14:paraId="353A3708" w14:textId="77777777" w:rsidR="004273D9" w:rsidRPr="008B02FF" w:rsidRDefault="004273D9" w:rsidP="00983AE5">
            <w:pPr>
              <w:spacing w:after="0" w:line="240" w:lineRule="auto"/>
              <w:ind w:left="-1"/>
              <w:rPr>
                <w:rFonts w:ascii="Times New Roman" w:eastAsia="Times New Roman" w:hAnsi="Times New Roman" w:cs="Times New Roman"/>
                <w:color w:val="000000"/>
                <w:sz w:val="24"/>
                <w:szCs w:val="24"/>
              </w:rPr>
            </w:pPr>
          </w:p>
          <w:p w14:paraId="155DFDB5" w14:textId="3C8BEE06" w:rsidR="004273D9" w:rsidRPr="008B02FF" w:rsidRDefault="004273D9" w:rsidP="004273D9">
            <w:pPr>
              <w:spacing w:after="0" w:line="240" w:lineRule="auto"/>
              <w:ind w:left="-1"/>
              <w:rPr>
                <w:rFonts w:ascii="Times New Roman" w:eastAsia="Times New Roman" w:hAnsi="Times New Roman" w:cs="Times New Roman"/>
                <w:sz w:val="24"/>
                <w:szCs w:val="24"/>
              </w:rPr>
            </w:pPr>
            <w:r w:rsidRPr="008B02FF">
              <w:rPr>
                <w:rFonts w:ascii="Times New Roman" w:eastAsia="Times New Roman" w:hAnsi="Times New Roman" w:cs="Times New Roman"/>
                <w:color w:val="000000"/>
                <w:sz w:val="24"/>
                <w:szCs w:val="24"/>
              </w:rPr>
              <w:tab/>
            </w:r>
            <w:r w:rsidRPr="008B02FF">
              <w:rPr>
                <w:rFonts w:ascii="Times New Roman" w:eastAsia="Times New Roman" w:hAnsi="Times New Roman" w:cs="Times New Roman"/>
                <w:color w:val="000000"/>
                <w:sz w:val="24"/>
                <w:szCs w:val="24"/>
              </w:rPr>
              <w:tab/>
            </w:r>
            <w:r w:rsidRPr="008B02FF">
              <w:rPr>
                <w:rFonts w:ascii="Times New Roman" w:eastAsia="Times New Roman" w:hAnsi="Times New Roman" w:cs="Times New Roman"/>
                <w:color w:val="000000"/>
                <w:sz w:val="24"/>
                <w:szCs w:val="24"/>
              </w:rPr>
              <w:tab/>
              <w:t>Defendant</w:t>
            </w:r>
            <w:r w:rsidR="001F4638">
              <w:rPr>
                <w:rFonts w:ascii="Times New Roman" w:eastAsia="Times New Roman" w:hAnsi="Times New Roman" w:cs="Times New Roman"/>
                <w:color w:val="000000"/>
                <w:sz w:val="24"/>
                <w:szCs w:val="24"/>
              </w:rPr>
              <w:t>(s)</w:t>
            </w:r>
            <w:r w:rsidRPr="008B02FF">
              <w:rPr>
                <w:rFonts w:ascii="Times New Roman" w:eastAsia="Times New Roman" w:hAnsi="Times New Roman" w:cs="Times New Roman"/>
                <w:color w:val="000000"/>
                <w:sz w:val="24"/>
                <w:szCs w:val="24"/>
              </w:rPr>
              <w:t>.</w:t>
            </w:r>
          </w:p>
        </w:tc>
        <w:tc>
          <w:tcPr>
            <w:tcW w:w="4788" w:type="dxa"/>
            <w:tcBorders>
              <w:right w:val="nil"/>
            </w:tcBorders>
            <w:shd w:val="clear" w:color="auto" w:fill="auto"/>
            <w:vAlign w:val="center"/>
          </w:tcPr>
          <w:p w14:paraId="5F5DC0B7" w14:textId="1ABD8384" w:rsidR="001F4638" w:rsidRPr="001F4638" w:rsidRDefault="00672358" w:rsidP="001F463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JOINT </w:t>
            </w:r>
            <w:r w:rsidR="001F4638">
              <w:rPr>
                <w:rFonts w:ascii="Times New Roman" w:eastAsia="Times New Roman" w:hAnsi="Times New Roman" w:cs="Times New Roman"/>
                <w:b/>
                <w:bCs/>
                <w:sz w:val="24"/>
                <w:szCs w:val="24"/>
              </w:rPr>
              <w:t xml:space="preserve">TRIAL </w:t>
            </w:r>
            <w:r w:rsidR="00F9447F">
              <w:rPr>
                <w:rFonts w:ascii="Times New Roman" w:eastAsia="Times New Roman" w:hAnsi="Times New Roman" w:cs="Times New Roman"/>
                <w:b/>
                <w:bCs/>
                <w:sz w:val="24"/>
                <w:szCs w:val="24"/>
              </w:rPr>
              <w:t>NOTICE</w:t>
            </w:r>
          </w:p>
          <w:p w14:paraId="4A9D387E" w14:textId="77777777" w:rsidR="001F4638" w:rsidRDefault="001F4638" w:rsidP="00983AE5">
            <w:pPr>
              <w:spacing w:after="0" w:line="480" w:lineRule="exact"/>
              <w:jc w:val="center"/>
              <w:rPr>
                <w:rFonts w:ascii="Times New Roman" w:eastAsia="Times New Roman" w:hAnsi="Times New Roman" w:cs="Times New Roman"/>
                <w:sz w:val="24"/>
                <w:szCs w:val="24"/>
              </w:rPr>
            </w:pPr>
          </w:p>
          <w:p w14:paraId="5206377D" w14:textId="0C8D1B55" w:rsidR="004273D9" w:rsidRDefault="004273D9" w:rsidP="00983AE5">
            <w:pPr>
              <w:spacing w:after="0" w:line="480" w:lineRule="exact"/>
              <w:jc w:val="center"/>
              <w:rPr>
                <w:rFonts w:ascii="Times New Roman" w:eastAsia="Times New Roman" w:hAnsi="Times New Roman" w:cs="Times New Roman"/>
                <w:sz w:val="24"/>
                <w:szCs w:val="24"/>
              </w:rPr>
            </w:pPr>
            <w:r w:rsidRPr="008B02FF">
              <w:rPr>
                <w:rFonts w:ascii="Times New Roman" w:eastAsia="Times New Roman" w:hAnsi="Times New Roman" w:cs="Times New Roman"/>
                <w:sz w:val="24"/>
                <w:szCs w:val="24"/>
              </w:rPr>
              <w:t xml:space="preserve">Case No. </w:t>
            </w:r>
          </w:p>
          <w:p w14:paraId="1C5E5264" w14:textId="77777777" w:rsidR="001F4638" w:rsidRDefault="001F4638" w:rsidP="00983AE5">
            <w:pPr>
              <w:spacing w:after="0" w:line="480" w:lineRule="exact"/>
              <w:jc w:val="center"/>
              <w:rPr>
                <w:rFonts w:ascii="Times New Roman" w:eastAsia="Times New Roman" w:hAnsi="Times New Roman" w:cs="Times New Roman"/>
                <w:sz w:val="24"/>
                <w:szCs w:val="24"/>
              </w:rPr>
            </w:pPr>
          </w:p>
          <w:p w14:paraId="2E65BF30" w14:textId="72EC2F3C" w:rsidR="004273D9" w:rsidRPr="008B02FF" w:rsidRDefault="00444A6E" w:rsidP="004273D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District </w:t>
            </w:r>
            <w:r w:rsidR="004273D9" w:rsidRPr="008B02FF">
              <w:rPr>
                <w:rFonts w:ascii="Times New Roman" w:eastAsia="Times New Roman" w:hAnsi="Times New Roman" w:cs="Times New Roman"/>
                <w:sz w:val="24"/>
                <w:szCs w:val="24"/>
              </w:rPr>
              <w:t xml:space="preserve">Judge </w:t>
            </w:r>
            <w:r w:rsidR="00F207F7">
              <w:rPr>
                <w:rFonts w:ascii="Times New Roman" w:eastAsia="Times New Roman" w:hAnsi="Times New Roman" w:cs="Times New Roman"/>
                <w:sz w:val="24"/>
                <w:szCs w:val="24"/>
              </w:rPr>
              <w:t>David Barlow</w:t>
            </w:r>
          </w:p>
        </w:tc>
      </w:tr>
    </w:tbl>
    <w:p w14:paraId="75AB6533" w14:textId="77777777" w:rsidR="008B02FF" w:rsidRPr="008B02FF" w:rsidRDefault="008B02FF" w:rsidP="008B02FF">
      <w:pPr>
        <w:spacing w:after="0" w:line="240" w:lineRule="auto"/>
        <w:ind w:firstLine="720"/>
        <w:jc w:val="both"/>
        <w:rPr>
          <w:rFonts w:ascii="Times New Roman" w:eastAsia="Times New Roman" w:hAnsi="Times New Roman" w:cs="Times New Roman"/>
          <w:sz w:val="24"/>
          <w:szCs w:val="24"/>
        </w:rPr>
      </w:pPr>
    </w:p>
    <w:p w14:paraId="3271C1B1" w14:textId="5962FFF1" w:rsidR="001F4638" w:rsidRPr="001F4638" w:rsidRDefault="001F4638" w:rsidP="001F4638">
      <w:pPr>
        <w:keepNext/>
        <w:tabs>
          <w:tab w:val="left" w:pos="-1440"/>
        </w:tabs>
        <w:autoSpaceDE w:val="0"/>
        <w:autoSpaceDN w:val="0"/>
        <w:adjustRightInd w:val="0"/>
        <w:spacing w:after="0" w:line="36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1F4638">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CAUSES OF ACTION, ELEMENTS, AND AFFIRMATIVE DEFENSES.</w:t>
      </w:r>
    </w:p>
    <w:p w14:paraId="5120616A" w14:textId="679914A4" w:rsidR="001F4638" w:rsidRPr="001F4638" w:rsidRDefault="001F4638" w:rsidP="001F4638">
      <w:pPr>
        <w:autoSpaceDE w:val="0"/>
        <w:autoSpaceDN w:val="0"/>
        <w:adjustRightInd w:val="0"/>
        <w:spacing w:after="0" w:line="360" w:lineRule="auto"/>
        <w:ind w:left="2160" w:hanging="720"/>
        <w:rPr>
          <w:rFonts w:ascii="Times New Roman" w:eastAsia="Times New Roman" w:hAnsi="Times New Roman" w:cs="Times New Roman"/>
          <w:bCs/>
          <w:sz w:val="24"/>
          <w:szCs w:val="24"/>
        </w:rPr>
      </w:pPr>
      <w:r w:rsidRPr="001F4638">
        <w:rPr>
          <w:rFonts w:ascii="Times New Roman" w:eastAsia="Times New Roman" w:hAnsi="Times New Roman" w:cs="Times New Roman"/>
          <w:bCs/>
          <w:sz w:val="24"/>
          <w:szCs w:val="24"/>
        </w:rPr>
        <w:t>(a)</w:t>
      </w:r>
      <w:r w:rsidRPr="001F4638">
        <w:rPr>
          <w:rFonts w:ascii="Times New Roman" w:eastAsia="Times New Roman" w:hAnsi="Times New Roman" w:cs="Times New Roman"/>
          <w:bCs/>
          <w:sz w:val="24"/>
          <w:szCs w:val="24"/>
        </w:rPr>
        <w:tab/>
        <w:t>Plaintiff</w:t>
      </w:r>
      <w:r>
        <w:rPr>
          <w:rFonts w:ascii="Times New Roman" w:eastAsia="Times New Roman" w:hAnsi="Times New Roman" w:cs="Times New Roman"/>
          <w:bCs/>
          <w:sz w:val="24"/>
          <w:szCs w:val="24"/>
        </w:rPr>
        <w:t>(s)’</w:t>
      </w:r>
      <w:r w:rsidRPr="001F4638">
        <w:rPr>
          <w:rFonts w:ascii="Times New Roman" w:eastAsia="Times New Roman" w:hAnsi="Times New Roman" w:cs="Times New Roman"/>
          <w:bCs/>
          <w:sz w:val="24"/>
          <w:szCs w:val="24"/>
        </w:rPr>
        <w:t xml:space="preserve"> claims: </w:t>
      </w:r>
      <w:r>
        <w:rPr>
          <w:rFonts w:ascii="Times New Roman" w:eastAsia="Times New Roman" w:hAnsi="Times New Roman" w:cs="Times New Roman"/>
          <w:bCs/>
          <w:i/>
          <w:iCs/>
          <w:sz w:val="24"/>
          <w:szCs w:val="24"/>
        </w:rPr>
        <w:t xml:space="preserve">Identify each cause of action proceeding to trial, and for each cause of action, </w:t>
      </w:r>
      <w:r w:rsidR="00E34EC5">
        <w:rPr>
          <w:rFonts w:ascii="Times New Roman" w:eastAsia="Times New Roman" w:hAnsi="Times New Roman" w:cs="Times New Roman"/>
          <w:bCs/>
          <w:i/>
          <w:iCs/>
          <w:sz w:val="24"/>
          <w:szCs w:val="24"/>
        </w:rPr>
        <w:t>an outline of the</w:t>
      </w:r>
      <w:r>
        <w:rPr>
          <w:rFonts w:ascii="Times New Roman" w:eastAsia="Times New Roman" w:hAnsi="Times New Roman" w:cs="Times New Roman"/>
          <w:bCs/>
          <w:i/>
          <w:iCs/>
          <w:sz w:val="24"/>
          <w:szCs w:val="24"/>
        </w:rPr>
        <w:t xml:space="preserve"> elements to be proven.</w:t>
      </w:r>
    </w:p>
    <w:p w14:paraId="441D1869" w14:textId="3BAAC9DA" w:rsidR="001F4638" w:rsidRPr="001F4638" w:rsidRDefault="001F4638" w:rsidP="001F4638">
      <w:pPr>
        <w:autoSpaceDE w:val="0"/>
        <w:autoSpaceDN w:val="0"/>
        <w:adjustRightInd w:val="0"/>
        <w:spacing w:after="0" w:line="360" w:lineRule="auto"/>
        <w:ind w:left="2160" w:hanging="720"/>
        <w:rPr>
          <w:rFonts w:ascii="Times New Roman" w:eastAsia="Times New Roman" w:hAnsi="Times New Roman" w:cs="Times New Roman"/>
          <w:bCs/>
          <w:i/>
          <w:iCs/>
          <w:sz w:val="24"/>
          <w:szCs w:val="24"/>
        </w:rPr>
      </w:pPr>
      <w:r w:rsidRPr="001F4638">
        <w:rPr>
          <w:rFonts w:ascii="Times New Roman" w:eastAsia="Times New Roman" w:hAnsi="Times New Roman" w:cs="Times New Roman"/>
          <w:bCs/>
          <w:sz w:val="24"/>
          <w:szCs w:val="24"/>
        </w:rPr>
        <w:t>(b)</w:t>
      </w:r>
      <w:r w:rsidRPr="001F4638">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Cross- or counter-</w:t>
      </w:r>
      <w:r w:rsidR="00C56FE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claims: </w:t>
      </w:r>
      <w:r w:rsidR="00E34EC5">
        <w:rPr>
          <w:rFonts w:ascii="Times New Roman" w:eastAsia="Times New Roman" w:hAnsi="Times New Roman" w:cs="Times New Roman"/>
          <w:bCs/>
          <w:i/>
          <w:iCs/>
          <w:sz w:val="24"/>
          <w:szCs w:val="24"/>
        </w:rPr>
        <w:t xml:space="preserve">Any party with a cross- or counter- claim proceeding to trial must identify each claim and provide an outline of </w:t>
      </w:r>
      <w:r>
        <w:rPr>
          <w:rFonts w:ascii="Times New Roman" w:eastAsia="Times New Roman" w:hAnsi="Times New Roman" w:cs="Times New Roman"/>
          <w:bCs/>
          <w:i/>
          <w:iCs/>
          <w:sz w:val="24"/>
          <w:szCs w:val="24"/>
        </w:rPr>
        <w:t>the elements to be proven.</w:t>
      </w:r>
    </w:p>
    <w:p w14:paraId="34D15698" w14:textId="4F19ED8C" w:rsidR="001F4638" w:rsidRPr="001F4638" w:rsidRDefault="001F4638" w:rsidP="001F4638">
      <w:pPr>
        <w:autoSpaceDE w:val="0"/>
        <w:autoSpaceDN w:val="0"/>
        <w:adjustRightInd w:val="0"/>
        <w:spacing w:after="0" w:line="360" w:lineRule="auto"/>
        <w:ind w:left="216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ab/>
        <w:t xml:space="preserve">Affirmative defenses: </w:t>
      </w:r>
      <w:r w:rsidR="00E34EC5">
        <w:rPr>
          <w:rFonts w:ascii="Times New Roman" w:eastAsia="Times New Roman" w:hAnsi="Times New Roman" w:cs="Times New Roman"/>
          <w:bCs/>
          <w:i/>
          <w:iCs/>
          <w:sz w:val="24"/>
          <w:szCs w:val="24"/>
        </w:rPr>
        <w:t>Any party with an affirmative defense proceeding to trial must identify each defense and provide an outline of t</w:t>
      </w:r>
      <w:r>
        <w:rPr>
          <w:rFonts w:ascii="Times New Roman" w:eastAsia="Times New Roman" w:hAnsi="Times New Roman" w:cs="Times New Roman"/>
          <w:bCs/>
          <w:i/>
          <w:iCs/>
          <w:sz w:val="24"/>
          <w:szCs w:val="24"/>
        </w:rPr>
        <w:t>he elements for each.</w:t>
      </w:r>
    </w:p>
    <w:p w14:paraId="5DF3E247" w14:textId="7E336712" w:rsidR="001F4638" w:rsidRDefault="00C56FEC" w:rsidP="001F4638">
      <w:pPr>
        <w:autoSpaceDE w:val="0"/>
        <w:autoSpaceDN w:val="0"/>
        <w:adjustRightInd w:val="0"/>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Note: All claims and affirmative defenses not addressed here are waived.</w:t>
      </w:r>
    </w:p>
    <w:p w14:paraId="2F8A91BF" w14:textId="77777777" w:rsidR="004B24B2" w:rsidRPr="001F4638" w:rsidRDefault="004B24B2" w:rsidP="001F4638">
      <w:pPr>
        <w:autoSpaceDE w:val="0"/>
        <w:autoSpaceDN w:val="0"/>
        <w:adjustRightInd w:val="0"/>
        <w:spacing w:after="0" w:line="360" w:lineRule="auto"/>
        <w:rPr>
          <w:rFonts w:ascii="Times New Roman" w:eastAsia="Times New Roman" w:hAnsi="Times New Roman" w:cs="Times New Roman"/>
          <w:bCs/>
          <w:sz w:val="24"/>
          <w:szCs w:val="24"/>
        </w:rPr>
      </w:pPr>
    </w:p>
    <w:p w14:paraId="703CAE8F" w14:textId="10882352" w:rsidR="001F4638" w:rsidRPr="001F4638" w:rsidRDefault="001F4638" w:rsidP="001F4638">
      <w:pPr>
        <w:tabs>
          <w:tab w:val="left" w:pos="-1440"/>
        </w:tabs>
        <w:autoSpaceDE w:val="0"/>
        <w:autoSpaceDN w:val="0"/>
        <w:adjustRightInd w:val="0"/>
        <w:spacing w:after="0" w:line="36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Pr="001F4638">
        <w:rPr>
          <w:rFonts w:ascii="Times New Roman" w:eastAsia="Times New Roman" w:hAnsi="Times New Roman" w:cs="Times New Roman"/>
          <w:bCs/>
          <w:sz w:val="24"/>
          <w:szCs w:val="24"/>
        </w:rPr>
        <w:t>.</w:t>
      </w:r>
      <w:r w:rsidRPr="001F4638">
        <w:rPr>
          <w:rFonts w:ascii="Times New Roman" w:eastAsia="Times New Roman" w:hAnsi="Times New Roman" w:cs="Times New Roman"/>
          <w:bCs/>
          <w:sz w:val="24"/>
          <w:szCs w:val="24"/>
        </w:rPr>
        <w:tab/>
        <w:t xml:space="preserve">UNCONTROVERTED FACTS. The following facts are established by admissions in the pleadings, by order pursuant to Fed. R. Civ. P. 56(d), or by stipulation of counsel: </w:t>
      </w:r>
      <w:r w:rsidRPr="001F4638">
        <w:rPr>
          <w:rFonts w:ascii="Times New Roman" w:eastAsia="Times New Roman" w:hAnsi="Times New Roman" w:cs="Times New Roman"/>
          <w:bCs/>
          <w:i/>
          <w:iCs/>
          <w:sz w:val="24"/>
          <w:szCs w:val="24"/>
        </w:rPr>
        <w:t>Briefly set forth, including admitted jurisdictional facts and all other material facts that are not at issue.</w:t>
      </w:r>
    </w:p>
    <w:p w14:paraId="61909FCF" w14:textId="7520C8A1" w:rsidR="001F4638" w:rsidRDefault="001F4638">
      <w:pPr>
        <w:tabs>
          <w:tab w:val="left" w:pos="-1440"/>
        </w:tabs>
        <w:autoSpaceDE w:val="0"/>
        <w:autoSpaceDN w:val="0"/>
        <w:adjustRightInd w:val="0"/>
        <w:spacing w:after="0" w:line="360" w:lineRule="auto"/>
        <w:ind w:firstLine="720"/>
        <w:rPr>
          <w:rFonts w:ascii="Times New Roman" w:eastAsia="Times New Roman" w:hAnsi="Times New Roman" w:cs="Times New Roman"/>
          <w:bCs/>
          <w:i/>
          <w:iCs/>
          <w:sz w:val="24"/>
          <w:szCs w:val="24"/>
        </w:rPr>
      </w:pPr>
      <w:r>
        <w:rPr>
          <w:rFonts w:ascii="Times New Roman" w:eastAsia="Times New Roman" w:hAnsi="Times New Roman" w:cs="Times New Roman"/>
          <w:bCs/>
          <w:sz w:val="24"/>
          <w:szCs w:val="24"/>
        </w:rPr>
        <w:lastRenderedPageBreak/>
        <w:t>3</w:t>
      </w:r>
      <w:r w:rsidRPr="001F4638">
        <w:rPr>
          <w:rFonts w:ascii="Times New Roman" w:eastAsia="Times New Roman" w:hAnsi="Times New Roman" w:cs="Times New Roman"/>
          <w:bCs/>
          <w:sz w:val="24"/>
          <w:szCs w:val="24"/>
        </w:rPr>
        <w:t>.</w:t>
      </w:r>
      <w:r w:rsidRPr="001F4638">
        <w:rPr>
          <w:rFonts w:ascii="Times New Roman" w:eastAsia="Times New Roman" w:hAnsi="Times New Roman" w:cs="Times New Roman"/>
          <w:bCs/>
          <w:sz w:val="24"/>
          <w:szCs w:val="24"/>
        </w:rPr>
        <w:tab/>
        <w:t xml:space="preserve">CONTESTED ISSUES OF FACT. The contested issues of fact remaining for decision are: </w:t>
      </w:r>
      <w:r w:rsidRPr="001F4638">
        <w:rPr>
          <w:rFonts w:ascii="Times New Roman" w:eastAsia="Times New Roman" w:hAnsi="Times New Roman" w:cs="Times New Roman"/>
          <w:bCs/>
          <w:i/>
          <w:iCs/>
          <w:sz w:val="24"/>
          <w:szCs w:val="24"/>
        </w:rPr>
        <w:t>Briefly set forth</w:t>
      </w:r>
      <w:r w:rsidRPr="001F4638">
        <w:rPr>
          <w:rFonts w:ascii="Times New Roman" w:eastAsia="Times New Roman" w:hAnsi="Times New Roman" w:cs="Times New Roman"/>
          <w:bCs/>
          <w:sz w:val="24"/>
          <w:szCs w:val="24"/>
        </w:rPr>
        <w:t xml:space="preserve"> </w:t>
      </w:r>
      <w:r w:rsidRPr="001F4638">
        <w:rPr>
          <w:rFonts w:ascii="Times New Roman" w:eastAsia="Times New Roman" w:hAnsi="Times New Roman" w:cs="Times New Roman"/>
          <w:bCs/>
          <w:i/>
          <w:iCs/>
          <w:sz w:val="24"/>
          <w:szCs w:val="24"/>
        </w:rPr>
        <w:t xml:space="preserve">each contested </w:t>
      </w:r>
      <w:r w:rsidR="005B2A06">
        <w:rPr>
          <w:rFonts w:ascii="Times New Roman" w:eastAsia="Times New Roman" w:hAnsi="Times New Roman" w:cs="Times New Roman"/>
          <w:bCs/>
          <w:i/>
          <w:iCs/>
          <w:sz w:val="24"/>
          <w:szCs w:val="24"/>
        </w:rPr>
        <w:t>fact pertaining to each element</w:t>
      </w:r>
      <w:r w:rsidR="00383316">
        <w:rPr>
          <w:rFonts w:ascii="Times New Roman" w:eastAsia="Times New Roman" w:hAnsi="Times New Roman" w:cs="Times New Roman"/>
          <w:bCs/>
          <w:i/>
          <w:iCs/>
          <w:sz w:val="24"/>
          <w:szCs w:val="24"/>
        </w:rPr>
        <w:t xml:space="preserve"> of the claims and defenses noted above. </w:t>
      </w:r>
    </w:p>
    <w:p w14:paraId="05BDCE3D" w14:textId="77777777" w:rsidR="00F9447F" w:rsidRPr="001F4638" w:rsidRDefault="00F9447F" w:rsidP="00F9447F">
      <w:pPr>
        <w:tabs>
          <w:tab w:val="left" w:pos="-1440"/>
        </w:tabs>
        <w:autoSpaceDE w:val="0"/>
        <w:autoSpaceDN w:val="0"/>
        <w:adjustRightInd w:val="0"/>
        <w:spacing w:after="0" w:line="360" w:lineRule="auto"/>
        <w:ind w:firstLine="720"/>
        <w:rPr>
          <w:rFonts w:ascii="Times New Roman" w:eastAsia="Times New Roman" w:hAnsi="Times New Roman" w:cs="Times New Roman"/>
          <w:bCs/>
          <w:sz w:val="24"/>
          <w:szCs w:val="24"/>
        </w:rPr>
      </w:pPr>
    </w:p>
    <w:p w14:paraId="044FB6DF" w14:textId="066E48A1" w:rsidR="001F4638" w:rsidRPr="001F4638" w:rsidRDefault="001F4638" w:rsidP="001F4638">
      <w:pPr>
        <w:tabs>
          <w:tab w:val="left" w:pos="-1440"/>
        </w:tabs>
        <w:autoSpaceDE w:val="0"/>
        <w:autoSpaceDN w:val="0"/>
        <w:adjustRightInd w:val="0"/>
        <w:spacing w:after="0" w:line="36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Pr="001F4638">
        <w:rPr>
          <w:rFonts w:ascii="Times New Roman" w:eastAsia="Times New Roman" w:hAnsi="Times New Roman" w:cs="Times New Roman"/>
          <w:bCs/>
          <w:sz w:val="24"/>
          <w:szCs w:val="24"/>
        </w:rPr>
        <w:t>.</w:t>
      </w:r>
      <w:r w:rsidRPr="001F4638">
        <w:rPr>
          <w:rFonts w:ascii="Times New Roman" w:eastAsia="Times New Roman" w:hAnsi="Times New Roman" w:cs="Times New Roman"/>
          <w:bCs/>
          <w:sz w:val="24"/>
          <w:szCs w:val="24"/>
        </w:rPr>
        <w:tab/>
        <w:t xml:space="preserve">CONTESTED ISSUES OF LAW. The contested issues of law, in addition to those implicit in the foregoing issues of fact, are: </w:t>
      </w:r>
      <w:r w:rsidRPr="001F4638">
        <w:rPr>
          <w:rFonts w:ascii="Times New Roman" w:eastAsia="Times New Roman" w:hAnsi="Times New Roman" w:cs="Times New Roman"/>
          <w:bCs/>
          <w:i/>
          <w:iCs/>
          <w:sz w:val="24"/>
          <w:szCs w:val="24"/>
        </w:rPr>
        <w:t>Either set forth each issue or indicate that no special issues of law other than those implicit in the foregoing issues of fact were reserved.</w:t>
      </w:r>
    </w:p>
    <w:p w14:paraId="0127475B" w14:textId="77777777" w:rsidR="001F4638" w:rsidRPr="001F4638" w:rsidRDefault="001F4638" w:rsidP="001F4638">
      <w:pPr>
        <w:autoSpaceDE w:val="0"/>
        <w:autoSpaceDN w:val="0"/>
        <w:adjustRightInd w:val="0"/>
        <w:spacing w:after="0" w:line="360" w:lineRule="auto"/>
        <w:rPr>
          <w:rFonts w:ascii="Times New Roman" w:eastAsia="Times New Roman" w:hAnsi="Times New Roman" w:cs="Times New Roman"/>
          <w:bCs/>
          <w:sz w:val="24"/>
          <w:szCs w:val="24"/>
        </w:rPr>
      </w:pPr>
    </w:p>
    <w:p w14:paraId="5AE92654" w14:textId="4FE507F4" w:rsidR="001F4638" w:rsidRPr="001F4638" w:rsidRDefault="001F4638" w:rsidP="001F4638">
      <w:pPr>
        <w:tabs>
          <w:tab w:val="left" w:pos="-1440"/>
        </w:tabs>
        <w:autoSpaceDE w:val="0"/>
        <w:autoSpaceDN w:val="0"/>
        <w:adjustRightInd w:val="0"/>
        <w:spacing w:after="0" w:line="36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Pr="001F4638">
        <w:rPr>
          <w:rFonts w:ascii="Times New Roman" w:eastAsia="Times New Roman" w:hAnsi="Times New Roman" w:cs="Times New Roman"/>
          <w:bCs/>
          <w:sz w:val="24"/>
          <w:szCs w:val="24"/>
        </w:rPr>
        <w:t>.</w:t>
      </w:r>
      <w:r w:rsidRPr="001F4638">
        <w:rPr>
          <w:rFonts w:ascii="Times New Roman" w:eastAsia="Times New Roman" w:hAnsi="Times New Roman" w:cs="Times New Roman"/>
          <w:bCs/>
          <w:sz w:val="24"/>
          <w:szCs w:val="24"/>
        </w:rPr>
        <w:tab/>
        <w:t xml:space="preserve">EXHIBITS. </w:t>
      </w:r>
    </w:p>
    <w:p w14:paraId="3D704E2B" w14:textId="65318C0E" w:rsidR="001F4638" w:rsidRPr="001F4638" w:rsidRDefault="001F4638" w:rsidP="00314048">
      <w:pPr>
        <w:autoSpaceDE w:val="0"/>
        <w:autoSpaceDN w:val="0"/>
        <w:adjustRightInd w:val="0"/>
        <w:spacing w:after="0" w:line="360" w:lineRule="auto"/>
        <w:ind w:left="1440"/>
        <w:rPr>
          <w:rFonts w:ascii="Times New Roman" w:eastAsia="Times New Roman" w:hAnsi="Times New Roman" w:cs="Times New Roman"/>
          <w:bCs/>
          <w:i/>
          <w:iCs/>
          <w:sz w:val="24"/>
          <w:szCs w:val="24"/>
        </w:rPr>
      </w:pPr>
      <w:r w:rsidRPr="001F4638">
        <w:rPr>
          <w:rFonts w:ascii="Times New Roman" w:eastAsia="Times New Roman" w:hAnsi="Times New Roman" w:cs="Times New Roman"/>
          <w:bCs/>
          <w:sz w:val="24"/>
          <w:szCs w:val="24"/>
        </w:rPr>
        <w:t>(a)</w:t>
      </w:r>
      <w:r w:rsidRPr="001F4638">
        <w:rPr>
          <w:rFonts w:ascii="Times New Roman" w:eastAsia="Times New Roman" w:hAnsi="Times New Roman" w:cs="Times New Roman"/>
          <w:bCs/>
          <w:sz w:val="24"/>
          <w:szCs w:val="24"/>
        </w:rPr>
        <w:tab/>
        <w:t>Plaintiff's exhibits</w:t>
      </w:r>
      <w:r w:rsidR="00314048">
        <w:rPr>
          <w:rFonts w:ascii="Times New Roman" w:eastAsia="Times New Roman" w:hAnsi="Times New Roman" w:cs="Times New Roman"/>
          <w:bCs/>
          <w:sz w:val="24"/>
          <w:szCs w:val="24"/>
        </w:rPr>
        <w:t xml:space="preserve">. </w:t>
      </w:r>
      <w:r w:rsidR="00314048">
        <w:rPr>
          <w:rFonts w:ascii="Times New Roman" w:eastAsia="Times New Roman" w:hAnsi="Times New Roman" w:cs="Times New Roman"/>
          <w:bCs/>
          <w:i/>
          <w:iCs/>
          <w:sz w:val="24"/>
          <w:szCs w:val="24"/>
        </w:rPr>
        <w:t>Each plaintiff should individually identify all exhibits it intends to offer as evidence at trial.</w:t>
      </w:r>
    </w:p>
    <w:p w14:paraId="18738AE9" w14:textId="26B256AF" w:rsidR="001F4638" w:rsidRPr="001F4638" w:rsidRDefault="001F4638" w:rsidP="00314048">
      <w:pPr>
        <w:autoSpaceDE w:val="0"/>
        <w:autoSpaceDN w:val="0"/>
        <w:adjustRightInd w:val="0"/>
        <w:spacing w:after="0" w:line="360" w:lineRule="auto"/>
        <w:ind w:left="1440"/>
        <w:rPr>
          <w:rFonts w:ascii="Times New Roman" w:eastAsia="Times New Roman" w:hAnsi="Times New Roman" w:cs="Times New Roman"/>
          <w:bCs/>
          <w:i/>
          <w:iCs/>
          <w:sz w:val="24"/>
          <w:szCs w:val="24"/>
        </w:rPr>
      </w:pPr>
      <w:r w:rsidRPr="001F4638">
        <w:rPr>
          <w:rFonts w:ascii="Times New Roman" w:eastAsia="Times New Roman" w:hAnsi="Times New Roman" w:cs="Times New Roman"/>
          <w:bCs/>
          <w:sz w:val="24"/>
          <w:szCs w:val="24"/>
        </w:rPr>
        <w:t>(b)</w:t>
      </w:r>
      <w:r w:rsidRPr="001F4638">
        <w:rPr>
          <w:rFonts w:ascii="Times New Roman" w:eastAsia="Times New Roman" w:hAnsi="Times New Roman" w:cs="Times New Roman"/>
          <w:bCs/>
          <w:sz w:val="24"/>
          <w:szCs w:val="24"/>
        </w:rPr>
        <w:tab/>
        <w:t>Defendant's exhibits</w:t>
      </w:r>
      <w:r w:rsidR="00314048">
        <w:rPr>
          <w:rFonts w:ascii="Times New Roman" w:eastAsia="Times New Roman" w:hAnsi="Times New Roman" w:cs="Times New Roman"/>
          <w:bCs/>
          <w:sz w:val="24"/>
          <w:szCs w:val="24"/>
        </w:rPr>
        <w:t xml:space="preserve">. </w:t>
      </w:r>
      <w:r w:rsidR="00314048">
        <w:rPr>
          <w:rFonts w:ascii="Times New Roman" w:eastAsia="Times New Roman" w:hAnsi="Times New Roman" w:cs="Times New Roman"/>
          <w:bCs/>
          <w:i/>
          <w:iCs/>
          <w:sz w:val="24"/>
          <w:szCs w:val="24"/>
        </w:rPr>
        <w:t>Each defendant should individually identify all exhibits it intends to offer as evidence at trial.</w:t>
      </w:r>
    </w:p>
    <w:p w14:paraId="4B545FF8" w14:textId="35F94B74" w:rsidR="001F4638" w:rsidRPr="001F4638" w:rsidRDefault="001F4638" w:rsidP="00314048">
      <w:pPr>
        <w:tabs>
          <w:tab w:val="left" w:pos="-1440"/>
        </w:tabs>
        <w:autoSpaceDE w:val="0"/>
        <w:autoSpaceDN w:val="0"/>
        <w:adjustRightInd w:val="0"/>
        <w:spacing w:after="0" w:line="360" w:lineRule="auto"/>
        <w:ind w:left="1440"/>
        <w:rPr>
          <w:rFonts w:ascii="Times New Roman" w:eastAsia="Times New Roman" w:hAnsi="Times New Roman" w:cs="Times New Roman"/>
          <w:bCs/>
          <w:sz w:val="24"/>
          <w:szCs w:val="24"/>
        </w:rPr>
      </w:pPr>
      <w:r w:rsidRPr="001F4638">
        <w:rPr>
          <w:rFonts w:ascii="Times New Roman" w:eastAsia="Times New Roman" w:hAnsi="Times New Roman" w:cs="Times New Roman"/>
          <w:bCs/>
          <w:sz w:val="24"/>
          <w:szCs w:val="24"/>
        </w:rPr>
        <w:t>(c)</w:t>
      </w:r>
      <w:r w:rsidRPr="001F4638">
        <w:rPr>
          <w:rFonts w:ascii="Times New Roman" w:eastAsia="Times New Roman" w:hAnsi="Times New Roman" w:cs="Times New Roman"/>
          <w:bCs/>
          <w:sz w:val="24"/>
          <w:szCs w:val="24"/>
        </w:rPr>
        <w:tab/>
        <w:t>Exhibits of any third parties</w:t>
      </w:r>
      <w:r w:rsidR="00314048">
        <w:rPr>
          <w:rFonts w:ascii="Times New Roman" w:eastAsia="Times New Roman" w:hAnsi="Times New Roman" w:cs="Times New Roman"/>
          <w:bCs/>
          <w:sz w:val="24"/>
          <w:szCs w:val="24"/>
        </w:rPr>
        <w:t xml:space="preserve">. </w:t>
      </w:r>
      <w:r w:rsidR="00314048">
        <w:rPr>
          <w:rFonts w:ascii="Times New Roman" w:eastAsia="Times New Roman" w:hAnsi="Times New Roman" w:cs="Times New Roman"/>
          <w:bCs/>
          <w:i/>
          <w:iCs/>
          <w:sz w:val="24"/>
          <w:szCs w:val="24"/>
        </w:rPr>
        <w:t>All other parties should individually identify all exhibits they intend to offer as evidence at trial.</w:t>
      </w:r>
      <w:r w:rsidRPr="001F4638">
        <w:rPr>
          <w:rFonts w:ascii="Times New Roman" w:eastAsia="Times New Roman" w:hAnsi="Times New Roman" w:cs="Times New Roman"/>
          <w:bCs/>
          <w:sz w:val="24"/>
          <w:szCs w:val="24"/>
        </w:rPr>
        <w:t xml:space="preserve"> </w:t>
      </w:r>
      <w:r w:rsidRPr="001F4638">
        <w:rPr>
          <w:rFonts w:ascii="Times New Roman" w:eastAsia="Times New Roman" w:hAnsi="Times New Roman" w:cs="Times New Roman"/>
          <w:bCs/>
          <w:sz w:val="24"/>
          <w:szCs w:val="24"/>
        </w:rPr>
        <w:tab/>
      </w:r>
      <w:r w:rsidRPr="001F4638">
        <w:rPr>
          <w:rFonts w:ascii="Times New Roman" w:eastAsia="Times New Roman" w:hAnsi="Times New Roman" w:cs="Times New Roman"/>
          <w:bCs/>
          <w:sz w:val="24"/>
          <w:szCs w:val="24"/>
        </w:rPr>
        <w:tab/>
      </w:r>
    </w:p>
    <w:p w14:paraId="7EF28368" w14:textId="77777777" w:rsidR="001F4638" w:rsidRPr="001F4638" w:rsidRDefault="001F4638" w:rsidP="001F4638">
      <w:pPr>
        <w:autoSpaceDE w:val="0"/>
        <w:autoSpaceDN w:val="0"/>
        <w:adjustRightInd w:val="0"/>
        <w:spacing w:after="0" w:line="360" w:lineRule="auto"/>
        <w:rPr>
          <w:rFonts w:ascii="Times New Roman" w:eastAsia="Times New Roman" w:hAnsi="Times New Roman" w:cs="Times New Roman"/>
          <w:bCs/>
          <w:sz w:val="24"/>
          <w:szCs w:val="24"/>
        </w:rPr>
      </w:pPr>
    </w:p>
    <w:p w14:paraId="38A83693" w14:textId="37A47E8C" w:rsidR="001F4638" w:rsidRPr="001F4638" w:rsidRDefault="001F4638" w:rsidP="001F4638">
      <w:pPr>
        <w:tabs>
          <w:tab w:val="left" w:pos="-1440"/>
        </w:tabs>
        <w:autoSpaceDE w:val="0"/>
        <w:autoSpaceDN w:val="0"/>
        <w:adjustRightInd w:val="0"/>
        <w:spacing w:after="0" w:line="36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1F4638">
        <w:rPr>
          <w:rFonts w:ascii="Times New Roman" w:eastAsia="Times New Roman" w:hAnsi="Times New Roman" w:cs="Times New Roman"/>
          <w:bCs/>
          <w:sz w:val="24"/>
          <w:szCs w:val="24"/>
        </w:rPr>
        <w:t>.</w:t>
      </w:r>
      <w:r w:rsidRPr="001F4638">
        <w:rPr>
          <w:rFonts w:ascii="Times New Roman" w:eastAsia="Times New Roman" w:hAnsi="Times New Roman" w:cs="Times New Roman"/>
          <w:bCs/>
          <w:sz w:val="24"/>
          <w:szCs w:val="24"/>
        </w:rPr>
        <w:tab/>
        <w:t>WITNESSES</w:t>
      </w:r>
      <w:r w:rsidR="00373362">
        <w:rPr>
          <w:rFonts w:ascii="Times New Roman" w:eastAsia="Times New Roman" w:hAnsi="Times New Roman" w:cs="Times New Roman"/>
          <w:bCs/>
          <w:sz w:val="24"/>
          <w:szCs w:val="24"/>
        </w:rPr>
        <w:t xml:space="preserve"> AND TRIAL TIME</w:t>
      </w:r>
      <w:r w:rsidRPr="001F4638">
        <w:rPr>
          <w:rFonts w:ascii="Times New Roman" w:eastAsia="Times New Roman" w:hAnsi="Times New Roman" w:cs="Times New Roman"/>
          <w:bCs/>
          <w:sz w:val="24"/>
          <w:szCs w:val="24"/>
        </w:rPr>
        <w:t>.</w:t>
      </w:r>
    </w:p>
    <w:p w14:paraId="517DC8F1" w14:textId="206EEFB6" w:rsidR="00552FCB" w:rsidRDefault="001F4638" w:rsidP="00552FCB">
      <w:pPr>
        <w:autoSpaceDE w:val="0"/>
        <w:autoSpaceDN w:val="0"/>
        <w:adjustRightInd w:val="0"/>
        <w:spacing w:after="0" w:line="360" w:lineRule="auto"/>
        <w:ind w:left="720" w:firstLine="720"/>
        <w:rPr>
          <w:rFonts w:ascii="Times New Roman" w:eastAsia="Times New Roman" w:hAnsi="Times New Roman" w:cs="Times New Roman"/>
          <w:bCs/>
          <w:sz w:val="24"/>
          <w:szCs w:val="24"/>
        </w:rPr>
      </w:pPr>
      <w:r w:rsidRPr="001F4638">
        <w:rPr>
          <w:rFonts w:ascii="Times New Roman" w:eastAsia="Times New Roman" w:hAnsi="Times New Roman" w:cs="Times New Roman"/>
          <w:bCs/>
          <w:sz w:val="24"/>
          <w:szCs w:val="24"/>
        </w:rPr>
        <w:t>(a)</w:t>
      </w:r>
      <w:r w:rsidR="00552FCB">
        <w:rPr>
          <w:rFonts w:ascii="Times New Roman" w:eastAsia="Times New Roman" w:hAnsi="Times New Roman" w:cs="Times New Roman"/>
          <w:bCs/>
          <w:sz w:val="24"/>
          <w:szCs w:val="24"/>
        </w:rPr>
        <w:t xml:space="preserve"> </w:t>
      </w:r>
      <w:r w:rsidR="004D36E7">
        <w:rPr>
          <w:rFonts w:ascii="Times New Roman" w:eastAsia="Times New Roman" w:hAnsi="Times New Roman" w:cs="Times New Roman"/>
          <w:bCs/>
          <w:sz w:val="24"/>
          <w:szCs w:val="24"/>
        </w:rPr>
        <w:tab/>
      </w:r>
      <w:r w:rsidR="00552FCB">
        <w:rPr>
          <w:rFonts w:ascii="Times New Roman" w:eastAsia="Times New Roman" w:hAnsi="Times New Roman" w:cs="Times New Roman"/>
          <w:bCs/>
          <w:sz w:val="24"/>
          <w:szCs w:val="24"/>
        </w:rPr>
        <w:t>Plaintiff</w:t>
      </w:r>
      <w:r w:rsidR="00E34EC5">
        <w:rPr>
          <w:rFonts w:ascii="Times New Roman" w:eastAsia="Times New Roman" w:hAnsi="Times New Roman" w:cs="Times New Roman"/>
          <w:bCs/>
          <w:sz w:val="24"/>
          <w:szCs w:val="24"/>
        </w:rPr>
        <w:t xml:space="preserve">. </w:t>
      </w:r>
      <w:r w:rsidR="00E34EC5">
        <w:rPr>
          <w:rFonts w:ascii="Times New Roman" w:eastAsia="Times New Roman" w:hAnsi="Times New Roman" w:cs="Times New Roman"/>
          <w:bCs/>
          <w:i/>
          <w:iCs/>
          <w:sz w:val="24"/>
          <w:szCs w:val="24"/>
        </w:rPr>
        <w:t>Part (a) should be completed by each plaintiff.</w:t>
      </w:r>
    </w:p>
    <w:p w14:paraId="1A51BC9D" w14:textId="73874F50" w:rsidR="001F4638" w:rsidRDefault="00552FCB" w:rsidP="00E34EC5">
      <w:pPr>
        <w:autoSpaceDE w:val="0"/>
        <w:autoSpaceDN w:val="0"/>
        <w:adjustRightInd w:val="0"/>
        <w:spacing w:after="0" w:line="360" w:lineRule="auto"/>
        <w:ind w:left="21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i</w:t>
      </w:r>
      <w:proofErr w:type="spellEnd"/>
      <w:r>
        <w:rPr>
          <w:rFonts w:ascii="Times New Roman" w:eastAsia="Times New Roman" w:hAnsi="Times New Roman" w:cs="Times New Roman"/>
          <w:bCs/>
          <w:sz w:val="24"/>
          <w:szCs w:val="24"/>
        </w:rPr>
        <w:t xml:space="preserve">) </w:t>
      </w:r>
      <w:r w:rsidR="004D36E7">
        <w:rPr>
          <w:rFonts w:ascii="Times New Roman" w:eastAsia="Times New Roman" w:hAnsi="Times New Roman" w:cs="Times New Roman"/>
          <w:bCs/>
          <w:sz w:val="24"/>
          <w:szCs w:val="24"/>
        </w:rPr>
        <w:tab/>
      </w:r>
      <w:r w:rsidR="006D7A0C">
        <w:rPr>
          <w:rFonts w:ascii="Times New Roman" w:eastAsia="Times New Roman" w:hAnsi="Times New Roman" w:cs="Times New Roman"/>
          <w:bCs/>
          <w:sz w:val="24"/>
          <w:szCs w:val="24"/>
        </w:rPr>
        <w:t>P</w:t>
      </w:r>
      <w:r w:rsidR="001F4638" w:rsidRPr="001F4638">
        <w:rPr>
          <w:rFonts w:ascii="Times New Roman" w:eastAsia="Times New Roman" w:hAnsi="Times New Roman" w:cs="Times New Roman"/>
          <w:bCs/>
          <w:sz w:val="24"/>
          <w:szCs w:val="24"/>
        </w:rPr>
        <w:t xml:space="preserve">laintiff </w:t>
      </w:r>
      <w:r w:rsidR="001F4638" w:rsidRPr="001F4638">
        <w:rPr>
          <w:rFonts w:ascii="Times New Roman" w:eastAsia="Times New Roman" w:hAnsi="Times New Roman" w:cs="Times New Roman"/>
          <w:bCs/>
          <w:sz w:val="24"/>
          <w:szCs w:val="24"/>
          <w:u w:val="single"/>
        </w:rPr>
        <w:t>will</w:t>
      </w:r>
      <w:r w:rsidR="001F4638" w:rsidRPr="001F4638">
        <w:rPr>
          <w:rFonts w:ascii="Times New Roman" w:eastAsia="Times New Roman" w:hAnsi="Times New Roman" w:cs="Times New Roman"/>
          <w:bCs/>
          <w:sz w:val="24"/>
          <w:szCs w:val="24"/>
        </w:rPr>
        <w:t xml:space="preserve"> call as witnesses: </w:t>
      </w:r>
      <w:r w:rsidR="001F4638" w:rsidRPr="001F4638">
        <w:rPr>
          <w:rFonts w:ascii="Times New Roman" w:eastAsia="Times New Roman" w:hAnsi="Times New Roman" w:cs="Times New Roman"/>
          <w:bCs/>
          <w:i/>
          <w:iCs/>
          <w:sz w:val="24"/>
          <w:szCs w:val="24"/>
        </w:rPr>
        <w:t>List individually</w:t>
      </w:r>
      <w:r w:rsidR="001F4638">
        <w:rPr>
          <w:rFonts w:ascii="Times New Roman" w:eastAsia="Times New Roman" w:hAnsi="Times New Roman" w:cs="Times New Roman"/>
          <w:bCs/>
          <w:i/>
          <w:iCs/>
          <w:sz w:val="24"/>
          <w:szCs w:val="24"/>
        </w:rPr>
        <w:t xml:space="preserve"> and provide a </w:t>
      </w:r>
      <w:r w:rsidR="005B2A06">
        <w:rPr>
          <w:rFonts w:ascii="Times New Roman" w:eastAsia="Times New Roman" w:hAnsi="Times New Roman" w:cs="Times New Roman"/>
          <w:bCs/>
          <w:i/>
          <w:iCs/>
          <w:sz w:val="24"/>
          <w:szCs w:val="24"/>
        </w:rPr>
        <w:t>short statement as to the substance of that witness’s testimony</w:t>
      </w:r>
      <w:r w:rsidR="004B24B2">
        <w:rPr>
          <w:rFonts w:ascii="Times New Roman" w:eastAsia="Times New Roman" w:hAnsi="Times New Roman" w:cs="Times New Roman"/>
          <w:bCs/>
          <w:i/>
          <w:iCs/>
          <w:sz w:val="24"/>
          <w:szCs w:val="24"/>
        </w:rPr>
        <w:t xml:space="preserve"> along with the amount of trial time needed for that witness’s testimony</w:t>
      </w:r>
      <w:r w:rsidR="005B2A06">
        <w:rPr>
          <w:rFonts w:ascii="Times New Roman" w:eastAsia="Times New Roman" w:hAnsi="Times New Roman" w:cs="Times New Roman"/>
          <w:bCs/>
          <w:i/>
          <w:iCs/>
          <w:sz w:val="24"/>
          <w:szCs w:val="24"/>
        </w:rPr>
        <w:t>.</w:t>
      </w:r>
    </w:p>
    <w:p w14:paraId="4CBD805E" w14:textId="55708A02" w:rsidR="001F4638" w:rsidRPr="001F4638" w:rsidRDefault="00E34EC5" w:rsidP="00E34EC5">
      <w:pPr>
        <w:autoSpaceDE w:val="0"/>
        <w:autoSpaceDN w:val="0"/>
        <w:adjustRightInd w:val="0"/>
        <w:spacing w:after="0" w:line="360" w:lineRule="auto"/>
        <w:ind w:left="21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(ii)</w:t>
      </w:r>
      <w:r w:rsidR="004D36E7">
        <w:rPr>
          <w:rFonts w:ascii="Times New Roman" w:eastAsia="Times New Roman" w:hAnsi="Times New Roman" w:cs="Times New Roman"/>
          <w:bCs/>
          <w:sz w:val="24"/>
          <w:szCs w:val="24"/>
        </w:rPr>
        <w:tab/>
      </w:r>
      <w:r w:rsidR="00552FCB">
        <w:rPr>
          <w:rFonts w:ascii="Times New Roman" w:eastAsia="Times New Roman" w:hAnsi="Times New Roman" w:cs="Times New Roman"/>
          <w:bCs/>
          <w:sz w:val="24"/>
          <w:szCs w:val="24"/>
        </w:rPr>
        <w:t xml:space="preserve"> </w:t>
      </w:r>
      <w:r w:rsidR="006D7A0C">
        <w:rPr>
          <w:rFonts w:ascii="Times New Roman" w:eastAsia="Times New Roman" w:hAnsi="Times New Roman" w:cs="Times New Roman"/>
          <w:bCs/>
          <w:sz w:val="24"/>
          <w:szCs w:val="24"/>
        </w:rPr>
        <w:t>P</w:t>
      </w:r>
      <w:r w:rsidR="001F4638" w:rsidRPr="001F4638">
        <w:rPr>
          <w:rFonts w:ascii="Times New Roman" w:eastAsia="Times New Roman" w:hAnsi="Times New Roman" w:cs="Times New Roman"/>
          <w:bCs/>
          <w:sz w:val="24"/>
          <w:szCs w:val="24"/>
        </w:rPr>
        <w:t xml:space="preserve">laintiff </w:t>
      </w:r>
      <w:r w:rsidR="001F4638" w:rsidRPr="001F4638">
        <w:rPr>
          <w:rFonts w:ascii="Times New Roman" w:eastAsia="Times New Roman" w:hAnsi="Times New Roman" w:cs="Times New Roman"/>
          <w:bCs/>
          <w:sz w:val="24"/>
          <w:szCs w:val="24"/>
          <w:u w:val="single"/>
        </w:rPr>
        <w:t>may</w:t>
      </w:r>
      <w:r w:rsidR="001F4638" w:rsidRPr="001F4638">
        <w:rPr>
          <w:rFonts w:ascii="Times New Roman" w:eastAsia="Times New Roman" w:hAnsi="Times New Roman" w:cs="Times New Roman"/>
          <w:bCs/>
          <w:sz w:val="24"/>
          <w:szCs w:val="24"/>
        </w:rPr>
        <w:t xml:space="preserve"> call as witnesses: </w:t>
      </w:r>
      <w:r w:rsidR="005B2A06" w:rsidRPr="001F4638">
        <w:rPr>
          <w:rFonts w:ascii="Times New Roman" w:eastAsia="Times New Roman" w:hAnsi="Times New Roman" w:cs="Times New Roman"/>
          <w:bCs/>
          <w:i/>
          <w:iCs/>
          <w:sz w:val="24"/>
          <w:szCs w:val="24"/>
        </w:rPr>
        <w:t>List individually</w:t>
      </w:r>
      <w:r w:rsidR="005B2A06">
        <w:rPr>
          <w:rFonts w:ascii="Times New Roman" w:eastAsia="Times New Roman" w:hAnsi="Times New Roman" w:cs="Times New Roman"/>
          <w:bCs/>
          <w:i/>
          <w:iCs/>
          <w:sz w:val="24"/>
          <w:szCs w:val="24"/>
        </w:rPr>
        <w:t xml:space="preserve"> and provide a short statement as to the substance of that witness’s testimony</w:t>
      </w:r>
      <w:r w:rsidR="004B24B2">
        <w:rPr>
          <w:rFonts w:ascii="Times New Roman" w:eastAsia="Times New Roman" w:hAnsi="Times New Roman" w:cs="Times New Roman"/>
          <w:bCs/>
          <w:i/>
          <w:iCs/>
          <w:sz w:val="24"/>
          <w:szCs w:val="24"/>
        </w:rPr>
        <w:t xml:space="preserve"> along with the amount of trial time needed for that witness’s testimony</w:t>
      </w:r>
      <w:r w:rsidR="005B2A06">
        <w:rPr>
          <w:rFonts w:ascii="Times New Roman" w:eastAsia="Times New Roman" w:hAnsi="Times New Roman" w:cs="Times New Roman"/>
          <w:bCs/>
          <w:i/>
          <w:iCs/>
          <w:sz w:val="24"/>
          <w:szCs w:val="24"/>
        </w:rPr>
        <w:t>.</w:t>
      </w:r>
      <w:r w:rsidR="005B2A06" w:rsidRPr="001F4638">
        <w:rPr>
          <w:rFonts w:ascii="Times New Roman" w:eastAsia="Times New Roman" w:hAnsi="Times New Roman" w:cs="Times New Roman"/>
          <w:bCs/>
          <w:i/>
          <w:iCs/>
          <w:sz w:val="24"/>
          <w:szCs w:val="24"/>
        </w:rPr>
        <w:t xml:space="preserve"> </w:t>
      </w:r>
    </w:p>
    <w:p w14:paraId="16E241F5" w14:textId="133087A4" w:rsidR="001F4638" w:rsidRDefault="00E34EC5" w:rsidP="00E34EC5">
      <w:pPr>
        <w:autoSpaceDE w:val="0"/>
        <w:autoSpaceDN w:val="0"/>
        <w:adjustRightInd w:val="0"/>
        <w:spacing w:after="0" w:line="360" w:lineRule="auto"/>
        <w:ind w:left="2160"/>
        <w:rPr>
          <w:rFonts w:ascii="Times New Roman" w:eastAsia="Times New Roman" w:hAnsi="Times New Roman" w:cs="Times New Roman"/>
          <w:bCs/>
          <w:i/>
          <w:iCs/>
          <w:sz w:val="24"/>
          <w:szCs w:val="24"/>
        </w:rPr>
      </w:pPr>
      <w:r>
        <w:rPr>
          <w:rFonts w:ascii="Times New Roman" w:eastAsia="Times New Roman" w:hAnsi="Times New Roman" w:cs="Times New Roman"/>
          <w:bCs/>
          <w:sz w:val="24"/>
          <w:szCs w:val="24"/>
        </w:rPr>
        <w:t xml:space="preserve">(iii) </w:t>
      </w:r>
      <w:r w:rsidR="004D36E7">
        <w:rPr>
          <w:rFonts w:ascii="Times New Roman" w:eastAsia="Times New Roman" w:hAnsi="Times New Roman" w:cs="Times New Roman"/>
          <w:bCs/>
          <w:sz w:val="24"/>
          <w:szCs w:val="24"/>
        </w:rPr>
        <w:tab/>
      </w:r>
      <w:r w:rsidR="00373362">
        <w:rPr>
          <w:rFonts w:ascii="Times New Roman" w:eastAsia="Times New Roman" w:hAnsi="Times New Roman" w:cs="Times New Roman"/>
          <w:bCs/>
          <w:sz w:val="24"/>
          <w:szCs w:val="24"/>
        </w:rPr>
        <w:t xml:space="preserve">As permitted by the applicable federal rule, </w:t>
      </w:r>
      <w:r w:rsidR="006D7A0C">
        <w:rPr>
          <w:rFonts w:ascii="Times New Roman" w:eastAsia="Times New Roman" w:hAnsi="Times New Roman" w:cs="Times New Roman"/>
          <w:bCs/>
          <w:sz w:val="24"/>
          <w:szCs w:val="24"/>
        </w:rPr>
        <w:t>P</w:t>
      </w:r>
      <w:r w:rsidR="001F4638" w:rsidRPr="001F4638">
        <w:rPr>
          <w:rFonts w:ascii="Times New Roman" w:eastAsia="Times New Roman" w:hAnsi="Times New Roman" w:cs="Times New Roman"/>
          <w:bCs/>
          <w:sz w:val="24"/>
          <w:szCs w:val="24"/>
        </w:rPr>
        <w:t xml:space="preserve">laintiff will </w:t>
      </w:r>
      <w:r w:rsidR="00552FCB">
        <w:rPr>
          <w:rFonts w:ascii="Times New Roman" w:eastAsia="Times New Roman" w:hAnsi="Times New Roman" w:cs="Times New Roman"/>
          <w:bCs/>
          <w:sz w:val="24"/>
          <w:szCs w:val="24"/>
        </w:rPr>
        <w:t xml:space="preserve">offer sworn testimony from the following deposition or other proceeding:  </w:t>
      </w:r>
      <w:r w:rsidR="001F4638" w:rsidRPr="001F4638">
        <w:rPr>
          <w:rFonts w:ascii="Times New Roman" w:eastAsia="Times New Roman" w:hAnsi="Times New Roman" w:cs="Times New Roman"/>
          <w:bCs/>
          <w:i/>
          <w:iCs/>
          <w:sz w:val="24"/>
          <w:szCs w:val="24"/>
        </w:rPr>
        <w:t>List each deposition</w:t>
      </w:r>
      <w:r w:rsidR="00552FCB">
        <w:rPr>
          <w:rFonts w:ascii="Times New Roman" w:eastAsia="Times New Roman" w:hAnsi="Times New Roman" w:cs="Times New Roman"/>
          <w:bCs/>
          <w:i/>
          <w:iCs/>
          <w:sz w:val="24"/>
          <w:szCs w:val="24"/>
        </w:rPr>
        <w:t xml:space="preserve"> or proceeding by </w:t>
      </w:r>
      <w:proofErr w:type="gramStart"/>
      <w:r w:rsidR="00552FCB">
        <w:rPr>
          <w:rFonts w:ascii="Times New Roman" w:eastAsia="Times New Roman" w:hAnsi="Times New Roman" w:cs="Times New Roman"/>
          <w:bCs/>
          <w:i/>
          <w:iCs/>
          <w:sz w:val="24"/>
          <w:szCs w:val="24"/>
        </w:rPr>
        <w:t>date, and</w:t>
      </w:r>
      <w:proofErr w:type="gramEnd"/>
      <w:r w:rsidR="00552FCB">
        <w:rPr>
          <w:rFonts w:ascii="Times New Roman" w:eastAsia="Times New Roman" w:hAnsi="Times New Roman" w:cs="Times New Roman"/>
          <w:bCs/>
          <w:i/>
          <w:iCs/>
          <w:sz w:val="24"/>
          <w:szCs w:val="24"/>
        </w:rPr>
        <w:t xml:space="preserve"> identify the testimony by </w:t>
      </w:r>
      <w:r>
        <w:rPr>
          <w:rFonts w:ascii="Times New Roman" w:eastAsia="Times New Roman" w:hAnsi="Times New Roman" w:cs="Times New Roman"/>
          <w:bCs/>
          <w:i/>
          <w:iCs/>
          <w:sz w:val="24"/>
          <w:szCs w:val="24"/>
        </w:rPr>
        <w:t xml:space="preserve">line and page number in the transcript. </w:t>
      </w:r>
    </w:p>
    <w:p w14:paraId="59FB084E" w14:textId="77777777" w:rsidR="004B24B2" w:rsidRDefault="004B24B2" w:rsidP="00E34EC5">
      <w:pPr>
        <w:autoSpaceDE w:val="0"/>
        <w:autoSpaceDN w:val="0"/>
        <w:adjustRightInd w:val="0"/>
        <w:spacing w:after="0" w:line="360" w:lineRule="auto"/>
        <w:ind w:left="2160"/>
        <w:rPr>
          <w:rFonts w:ascii="Times New Roman" w:eastAsia="Times New Roman" w:hAnsi="Times New Roman" w:cs="Times New Roman"/>
          <w:bCs/>
          <w:i/>
          <w:iCs/>
          <w:sz w:val="24"/>
          <w:szCs w:val="24"/>
        </w:rPr>
      </w:pPr>
    </w:p>
    <w:p w14:paraId="0AABD7D3" w14:textId="77777777" w:rsidR="004B24B2" w:rsidRDefault="004B24B2" w:rsidP="00E34EC5">
      <w:pPr>
        <w:autoSpaceDE w:val="0"/>
        <w:autoSpaceDN w:val="0"/>
        <w:adjustRightInd w:val="0"/>
        <w:spacing w:after="0" w:line="360" w:lineRule="auto"/>
        <w:ind w:left="2160"/>
        <w:rPr>
          <w:rFonts w:ascii="Times New Roman" w:eastAsia="Times New Roman" w:hAnsi="Times New Roman" w:cs="Times New Roman"/>
          <w:bCs/>
          <w:i/>
          <w:iCs/>
          <w:sz w:val="24"/>
          <w:szCs w:val="24"/>
        </w:rPr>
      </w:pPr>
    </w:p>
    <w:p w14:paraId="3A22A3BE" w14:textId="5F406A07" w:rsidR="00E34EC5" w:rsidRPr="00E34EC5" w:rsidRDefault="00E34EC5" w:rsidP="00E34EC5">
      <w:pPr>
        <w:autoSpaceDE w:val="0"/>
        <w:autoSpaceDN w:val="0"/>
        <w:adjustRightInd w:val="0"/>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ab/>
      </w:r>
      <w:r>
        <w:rPr>
          <w:rFonts w:ascii="Times New Roman" w:eastAsia="Times New Roman" w:hAnsi="Times New Roman" w:cs="Times New Roman"/>
          <w:bCs/>
          <w:i/>
          <w:iCs/>
          <w:sz w:val="24"/>
          <w:szCs w:val="24"/>
        </w:rPr>
        <w:tab/>
      </w:r>
      <w:r>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ab/>
        <w:t xml:space="preserve">Defendant. </w:t>
      </w:r>
      <w:r>
        <w:rPr>
          <w:rFonts w:ascii="Times New Roman" w:eastAsia="Times New Roman" w:hAnsi="Times New Roman" w:cs="Times New Roman"/>
          <w:bCs/>
          <w:i/>
          <w:iCs/>
          <w:sz w:val="24"/>
          <w:szCs w:val="24"/>
        </w:rPr>
        <w:t>Part (b) should be completed by each defendant</w:t>
      </w:r>
      <w:r>
        <w:rPr>
          <w:rFonts w:ascii="Times New Roman" w:eastAsia="Times New Roman" w:hAnsi="Times New Roman" w:cs="Times New Roman"/>
          <w:bCs/>
          <w:sz w:val="24"/>
          <w:szCs w:val="24"/>
        </w:rPr>
        <w:t xml:space="preserve">. </w:t>
      </w:r>
    </w:p>
    <w:p w14:paraId="5D835706" w14:textId="5DD5AD82" w:rsidR="00E34EC5" w:rsidRDefault="00E34EC5" w:rsidP="00E34EC5">
      <w:pPr>
        <w:autoSpaceDE w:val="0"/>
        <w:autoSpaceDN w:val="0"/>
        <w:adjustRightInd w:val="0"/>
        <w:spacing w:after="0" w:line="360" w:lineRule="auto"/>
        <w:ind w:left="21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i</w:t>
      </w:r>
      <w:proofErr w:type="spellEnd"/>
      <w:r>
        <w:rPr>
          <w:rFonts w:ascii="Times New Roman" w:eastAsia="Times New Roman" w:hAnsi="Times New Roman" w:cs="Times New Roman"/>
          <w:bCs/>
          <w:sz w:val="24"/>
          <w:szCs w:val="24"/>
        </w:rPr>
        <w:t xml:space="preserve">) </w:t>
      </w:r>
      <w:r w:rsidR="004D36E7">
        <w:rPr>
          <w:rFonts w:ascii="Times New Roman" w:eastAsia="Times New Roman" w:hAnsi="Times New Roman" w:cs="Times New Roman"/>
          <w:bCs/>
          <w:sz w:val="24"/>
          <w:szCs w:val="24"/>
        </w:rPr>
        <w:tab/>
        <w:t>D</w:t>
      </w:r>
      <w:r>
        <w:rPr>
          <w:rFonts w:ascii="Times New Roman" w:eastAsia="Times New Roman" w:hAnsi="Times New Roman" w:cs="Times New Roman"/>
          <w:bCs/>
          <w:sz w:val="24"/>
          <w:szCs w:val="24"/>
        </w:rPr>
        <w:t>efendant</w:t>
      </w:r>
      <w:r w:rsidRPr="001F4638">
        <w:rPr>
          <w:rFonts w:ascii="Times New Roman" w:eastAsia="Times New Roman" w:hAnsi="Times New Roman" w:cs="Times New Roman"/>
          <w:bCs/>
          <w:sz w:val="24"/>
          <w:szCs w:val="24"/>
        </w:rPr>
        <w:t xml:space="preserve"> </w:t>
      </w:r>
      <w:r w:rsidRPr="001F4638">
        <w:rPr>
          <w:rFonts w:ascii="Times New Roman" w:eastAsia="Times New Roman" w:hAnsi="Times New Roman" w:cs="Times New Roman"/>
          <w:bCs/>
          <w:sz w:val="24"/>
          <w:szCs w:val="24"/>
          <w:u w:val="single"/>
        </w:rPr>
        <w:t>will</w:t>
      </w:r>
      <w:r w:rsidRPr="001F4638">
        <w:rPr>
          <w:rFonts w:ascii="Times New Roman" w:eastAsia="Times New Roman" w:hAnsi="Times New Roman" w:cs="Times New Roman"/>
          <w:bCs/>
          <w:sz w:val="24"/>
          <w:szCs w:val="24"/>
        </w:rPr>
        <w:t xml:space="preserve"> call as witnesses: </w:t>
      </w:r>
      <w:r w:rsidRPr="001F4638">
        <w:rPr>
          <w:rFonts w:ascii="Times New Roman" w:eastAsia="Times New Roman" w:hAnsi="Times New Roman" w:cs="Times New Roman"/>
          <w:bCs/>
          <w:i/>
          <w:iCs/>
          <w:sz w:val="24"/>
          <w:szCs w:val="24"/>
        </w:rPr>
        <w:t>List individually</w:t>
      </w:r>
      <w:r>
        <w:rPr>
          <w:rFonts w:ascii="Times New Roman" w:eastAsia="Times New Roman" w:hAnsi="Times New Roman" w:cs="Times New Roman"/>
          <w:bCs/>
          <w:i/>
          <w:iCs/>
          <w:sz w:val="24"/>
          <w:szCs w:val="24"/>
        </w:rPr>
        <w:t xml:space="preserve"> and provide a short statement as to the substance of that witness’s testimony</w:t>
      </w:r>
      <w:r w:rsidR="004B24B2">
        <w:rPr>
          <w:rFonts w:ascii="Times New Roman" w:eastAsia="Times New Roman" w:hAnsi="Times New Roman" w:cs="Times New Roman"/>
          <w:bCs/>
          <w:i/>
          <w:iCs/>
          <w:sz w:val="24"/>
          <w:szCs w:val="24"/>
        </w:rPr>
        <w:t xml:space="preserve"> along with the amount of trial time needed for that witness’s testimony</w:t>
      </w:r>
      <w:r>
        <w:rPr>
          <w:rFonts w:ascii="Times New Roman" w:eastAsia="Times New Roman" w:hAnsi="Times New Roman" w:cs="Times New Roman"/>
          <w:bCs/>
          <w:i/>
          <w:iCs/>
          <w:sz w:val="24"/>
          <w:szCs w:val="24"/>
        </w:rPr>
        <w:t>.</w:t>
      </w:r>
    </w:p>
    <w:p w14:paraId="12AE5DDE" w14:textId="49E7848C" w:rsidR="00E34EC5" w:rsidRPr="001F4638" w:rsidRDefault="00E34EC5" w:rsidP="00E34EC5">
      <w:pPr>
        <w:autoSpaceDE w:val="0"/>
        <w:autoSpaceDN w:val="0"/>
        <w:adjustRightInd w:val="0"/>
        <w:spacing w:after="0" w:line="360" w:lineRule="auto"/>
        <w:ind w:left="21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(ii) </w:t>
      </w:r>
      <w:r w:rsidR="004D36E7">
        <w:rPr>
          <w:rFonts w:ascii="Times New Roman" w:eastAsia="Times New Roman" w:hAnsi="Times New Roman" w:cs="Times New Roman"/>
          <w:bCs/>
          <w:sz w:val="24"/>
          <w:szCs w:val="24"/>
        </w:rPr>
        <w:tab/>
        <w:t>D</w:t>
      </w:r>
      <w:r>
        <w:rPr>
          <w:rFonts w:ascii="Times New Roman" w:eastAsia="Times New Roman" w:hAnsi="Times New Roman" w:cs="Times New Roman"/>
          <w:bCs/>
          <w:sz w:val="24"/>
          <w:szCs w:val="24"/>
        </w:rPr>
        <w:t>efendant</w:t>
      </w:r>
      <w:r w:rsidRPr="001F4638">
        <w:rPr>
          <w:rFonts w:ascii="Times New Roman" w:eastAsia="Times New Roman" w:hAnsi="Times New Roman" w:cs="Times New Roman"/>
          <w:bCs/>
          <w:sz w:val="24"/>
          <w:szCs w:val="24"/>
        </w:rPr>
        <w:t xml:space="preserve"> </w:t>
      </w:r>
      <w:r w:rsidRPr="001F4638">
        <w:rPr>
          <w:rFonts w:ascii="Times New Roman" w:eastAsia="Times New Roman" w:hAnsi="Times New Roman" w:cs="Times New Roman"/>
          <w:bCs/>
          <w:sz w:val="24"/>
          <w:szCs w:val="24"/>
          <w:u w:val="single"/>
        </w:rPr>
        <w:t>may</w:t>
      </w:r>
      <w:r w:rsidRPr="001F4638">
        <w:rPr>
          <w:rFonts w:ascii="Times New Roman" w:eastAsia="Times New Roman" w:hAnsi="Times New Roman" w:cs="Times New Roman"/>
          <w:bCs/>
          <w:sz w:val="24"/>
          <w:szCs w:val="24"/>
        </w:rPr>
        <w:t xml:space="preserve"> call as witnesses: </w:t>
      </w:r>
      <w:r w:rsidRPr="001F4638">
        <w:rPr>
          <w:rFonts w:ascii="Times New Roman" w:eastAsia="Times New Roman" w:hAnsi="Times New Roman" w:cs="Times New Roman"/>
          <w:bCs/>
          <w:i/>
          <w:iCs/>
          <w:sz w:val="24"/>
          <w:szCs w:val="24"/>
        </w:rPr>
        <w:t>List individually</w:t>
      </w:r>
      <w:r>
        <w:rPr>
          <w:rFonts w:ascii="Times New Roman" w:eastAsia="Times New Roman" w:hAnsi="Times New Roman" w:cs="Times New Roman"/>
          <w:bCs/>
          <w:i/>
          <w:iCs/>
          <w:sz w:val="24"/>
          <w:szCs w:val="24"/>
        </w:rPr>
        <w:t xml:space="preserve"> and provide a short statement as to the substance of that witness’s testimony</w:t>
      </w:r>
      <w:r w:rsidR="004B24B2">
        <w:rPr>
          <w:rFonts w:ascii="Times New Roman" w:eastAsia="Times New Roman" w:hAnsi="Times New Roman" w:cs="Times New Roman"/>
          <w:bCs/>
          <w:i/>
          <w:iCs/>
          <w:sz w:val="24"/>
          <w:szCs w:val="24"/>
        </w:rPr>
        <w:t xml:space="preserve"> along with the amount of trial time needed for that witness’s testimony</w:t>
      </w:r>
      <w:r>
        <w:rPr>
          <w:rFonts w:ascii="Times New Roman" w:eastAsia="Times New Roman" w:hAnsi="Times New Roman" w:cs="Times New Roman"/>
          <w:bCs/>
          <w:i/>
          <w:iCs/>
          <w:sz w:val="24"/>
          <w:szCs w:val="24"/>
        </w:rPr>
        <w:t>.</w:t>
      </w:r>
    </w:p>
    <w:p w14:paraId="055FC3BA" w14:textId="624FEE71" w:rsidR="00F9447F" w:rsidRDefault="00E34EC5" w:rsidP="00E34EC5">
      <w:pPr>
        <w:autoSpaceDE w:val="0"/>
        <w:autoSpaceDN w:val="0"/>
        <w:adjustRightInd w:val="0"/>
        <w:spacing w:after="0" w:line="360" w:lineRule="auto"/>
        <w:ind w:left="21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(iii) </w:t>
      </w:r>
      <w:r w:rsidR="004D36E7">
        <w:rPr>
          <w:rFonts w:ascii="Times New Roman" w:eastAsia="Times New Roman" w:hAnsi="Times New Roman" w:cs="Times New Roman"/>
          <w:bCs/>
          <w:sz w:val="24"/>
          <w:szCs w:val="24"/>
        </w:rPr>
        <w:tab/>
      </w:r>
      <w:r w:rsidR="00F9447F">
        <w:rPr>
          <w:rFonts w:ascii="Times New Roman" w:eastAsia="Times New Roman" w:hAnsi="Times New Roman" w:cs="Times New Roman"/>
          <w:bCs/>
          <w:sz w:val="24"/>
          <w:szCs w:val="24"/>
        </w:rPr>
        <w:t>Defendant’s counter-designations and objections to plaintiff(s)’ sworn testimony designations</w:t>
      </w:r>
      <w:r w:rsidR="00441E15">
        <w:rPr>
          <w:rFonts w:ascii="Times New Roman" w:eastAsia="Times New Roman" w:hAnsi="Times New Roman" w:cs="Times New Roman"/>
          <w:bCs/>
          <w:sz w:val="24"/>
          <w:szCs w:val="24"/>
        </w:rPr>
        <w:t xml:space="preserve">: </w:t>
      </w:r>
      <w:r w:rsidR="00441E15">
        <w:rPr>
          <w:rFonts w:ascii="Times New Roman" w:eastAsia="Times New Roman" w:hAnsi="Times New Roman" w:cs="Times New Roman"/>
          <w:bCs/>
          <w:i/>
          <w:iCs/>
          <w:sz w:val="24"/>
          <w:szCs w:val="24"/>
        </w:rPr>
        <w:t>List each deposition or proceeding</w:t>
      </w:r>
      <w:r w:rsidR="00672358" w:rsidRPr="00672358">
        <w:rPr>
          <w:rFonts w:ascii="Times New Roman" w:eastAsia="Times New Roman" w:hAnsi="Times New Roman" w:cs="Times New Roman"/>
          <w:bCs/>
          <w:i/>
          <w:iCs/>
          <w:sz w:val="24"/>
          <w:szCs w:val="24"/>
        </w:rPr>
        <w:t xml:space="preserve"> </w:t>
      </w:r>
      <w:r w:rsidR="00672358">
        <w:rPr>
          <w:rFonts w:ascii="Times New Roman" w:eastAsia="Times New Roman" w:hAnsi="Times New Roman" w:cs="Times New Roman"/>
          <w:bCs/>
          <w:i/>
          <w:iCs/>
          <w:sz w:val="24"/>
          <w:szCs w:val="24"/>
        </w:rPr>
        <w:t xml:space="preserve">by </w:t>
      </w:r>
      <w:proofErr w:type="gramStart"/>
      <w:r w:rsidR="00672358">
        <w:rPr>
          <w:rFonts w:ascii="Times New Roman" w:eastAsia="Times New Roman" w:hAnsi="Times New Roman" w:cs="Times New Roman"/>
          <w:bCs/>
          <w:i/>
          <w:iCs/>
          <w:sz w:val="24"/>
          <w:szCs w:val="24"/>
        </w:rPr>
        <w:t>date, and</w:t>
      </w:r>
      <w:proofErr w:type="gramEnd"/>
      <w:r w:rsidR="00672358">
        <w:rPr>
          <w:rFonts w:ascii="Times New Roman" w:eastAsia="Times New Roman" w:hAnsi="Times New Roman" w:cs="Times New Roman"/>
          <w:bCs/>
          <w:i/>
          <w:iCs/>
          <w:sz w:val="24"/>
          <w:szCs w:val="24"/>
        </w:rPr>
        <w:t xml:space="preserve"> identify the testimony by line and page number in the transcript</w:t>
      </w:r>
      <w:r w:rsidR="00441E15">
        <w:rPr>
          <w:rFonts w:ascii="Times New Roman" w:eastAsia="Times New Roman" w:hAnsi="Times New Roman" w:cs="Times New Roman"/>
          <w:bCs/>
          <w:i/>
          <w:iCs/>
          <w:sz w:val="24"/>
          <w:szCs w:val="24"/>
        </w:rPr>
        <w:t>.</w:t>
      </w:r>
      <w:r w:rsidR="00F9447F">
        <w:rPr>
          <w:rFonts w:ascii="Times New Roman" w:eastAsia="Times New Roman" w:hAnsi="Times New Roman" w:cs="Times New Roman"/>
          <w:bCs/>
          <w:sz w:val="24"/>
          <w:szCs w:val="24"/>
        </w:rPr>
        <w:t xml:space="preserve"> </w:t>
      </w:r>
    </w:p>
    <w:p w14:paraId="4653DB93" w14:textId="284397ED" w:rsidR="00E34EC5" w:rsidRDefault="00F9447F" w:rsidP="00E34EC5">
      <w:pPr>
        <w:autoSpaceDE w:val="0"/>
        <w:autoSpaceDN w:val="0"/>
        <w:adjustRightInd w:val="0"/>
        <w:spacing w:after="0" w:line="360" w:lineRule="auto"/>
        <w:ind w:left="2160"/>
        <w:rPr>
          <w:rFonts w:ascii="Times New Roman" w:eastAsia="Times New Roman" w:hAnsi="Times New Roman" w:cs="Times New Roman"/>
          <w:bCs/>
          <w:i/>
          <w:iCs/>
          <w:sz w:val="24"/>
          <w:szCs w:val="24"/>
        </w:rPr>
      </w:pPr>
      <w:r>
        <w:rPr>
          <w:rFonts w:ascii="Times New Roman" w:eastAsia="Times New Roman" w:hAnsi="Times New Roman" w:cs="Times New Roman"/>
          <w:bCs/>
          <w:sz w:val="24"/>
          <w:szCs w:val="24"/>
        </w:rPr>
        <w:t xml:space="preserve">(iv) </w:t>
      </w:r>
      <w:r>
        <w:rPr>
          <w:rFonts w:ascii="Times New Roman" w:eastAsia="Times New Roman" w:hAnsi="Times New Roman" w:cs="Times New Roman"/>
          <w:bCs/>
          <w:sz w:val="24"/>
          <w:szCs w:val="24"/>
        </w:rPr>
        <w:tab/>
      </w:r>
      <w:r w:rsidR="00373362">
        <w:rPr>
          <w:rFonts w:ascii="Times New Roman" w:eastAsia="Times New Roman" w:hAnsi="Times New Roman" w:cs="Times New Roman"/>
          <w:bCs/>
          <w:sz w:val="24"/>
          <w:szCs w:val="24"/>
        </w:rPr>
        <w:t>As permitted by the applicable federal rule</w:t>
      </w:r>
      <w:r>
        <w:rPr>
          <w:rFonts w:ascii="Times New Roman" w:eastAsia="Times New Roman" w:hAnsi="Times New Roman" w:cs="Times New Roman"/>
          <w:bCs/>
          <w:sz w:val="24"/>
          <w:szCs w:val="24"/>
        </w:rPr>
        <w:t xml:space="preserve">, </w:t>
      </w:r>
      <w:r w:rsidR="004D36E7">
        <w:rPr>
          <w:rFonts w:ascii="Times New Roman" w:eastAsia="Times New Roman" w:hAnsi="Times New Roman" w:cs="Times New Roman"/>
          <w:bCs/>
          <w:sz w:val="24"/>
          <w:szCs w:val="24"/>
        </w:rPr>
        <w:t>D</w:t>
      </w:r>
      <w:r w:rsidR="00E34EC5">
        <w:rPr>
          <w:rFonts w:ascii="Times New Roman" w:eastAsia="Times New Roman" w:hAnsi="Times New Roman" w:cs="Times New Roman"/>
          <w:bCs/>
          <w:sz w:val="24"/>
          <w:szCs w:val="24"/>
        </w:rPr>
        <w:t>efendant</w:t>
      </w:r>
      <w:r w:rsidR="00E34EC5" w:rsidRPr="001F4638">
        <w:rPr>
          <w:rFonts w:ascii="Times New Roman" w:eastAsia="Times New Roman" w:hAnsi="Times New Roman" w:cs="Times New Roman"/>
          <w:bCs/>
          <w:sz w:val="24"/>
          <w:szCs w:val="24"/>
        </w:rPr>
        <w:t xml:space="preserve"> will </w:t>
      </w:r>
      <w:r w:rsidR="00E34EC5">
        <w:rPr>
          <w:rFonts w:ascii="Times New Roman" w:eastAsia="Times New Roman" w:hAnsi="Times New Roman" w:cs="Times New Roman"/>
          <w:bCs/>
          <w:sz w:val="24"/>
          <w:szCs w:val="24"/>
        </w:rPr>
        <w:t xml:space="preserve">offer sworn testimony from the following deposition or other proceeding: </w:t>
      </w:r>
      <w:r w:rsidR="00E34EC5" w:rsidRPr="001F4638">
        <w:rPr>
          <w:rFonts w:ascii="Times New Roman" w:eastAsia="Times New Roman" w:hAnsi="Times New Roman" w:cs="Times New Roman"/>
          <w:bCs/>
          <w:i/>
          <w:iCs/>
          <w:sz w:val="24"/>
          <w:szCs w:val="24"/>
        </w:rPr>
        <w:t>List each deposition</w:t>
      </w:r>
      <w:r w:rsidR="00E34EC5">
        <w:rPr>
          <w:rFonts w:ascii="Times New Roman" w:eastAsia="Times New Roman" w:hAnsi="Times New Roman" w:cs="Times New Roman"/>
          <w:bCs/>
          <w:i/>
          <w:iCs/>
          <w:sz w:val="24"/>
          <w:szCs w:val="24"/>
        </w:rPr>
        <w:t xml:space="preserve"> or proceeding by </w:t>
      </w:r>
      <w:proofErr w:type="gramStart"/>
      <w:r w:rsidR="00E34EC5">
        <w:rPr>
          <w:rFonts w:ascii="Times New Roman" w:eastAsia="Times New Roman" w:hAnsi="Times New Roman" w:cs="Times New Roman"/>
          <w:bCs/>
          <w:i/>
          <w:iCs/>
          <w:sz w:val="24"/>
          <w:szCs w:val="24"/>
        </w:rPr>
        <w:t>date, and</w:t>
      </w:r>
      <w:proofErr w:type="gramEnd"/>
      <w:r w:rsidR="00E34EC5">
        <w:rPr>
          <w:rFonts w:ascii="Times New Roman" w:eastAsia="Times New Roman" w:hAnsi="Times New Roman" w:cs="Times New Roman"/>
          <w:bCs/>
          <w:i/>
          <w:iCs/>
          <w:sz w:val="24"/>
          <w:szCs w:val="24"/>
        </w:rPr>
        <w:t xml:space="preserve"> identify the testimony by line and page number in the transcript. </w:t>
      </w:r>
    </w:p>
    <w:p w14:paraId="01090E61" w14:textId="6A7315FC" w:rsidR="001F4638" w:rsidRPr="001F4638" w:rsidRDefault="001F4638" w:rsidP="001F4638">
      <w:pPr>
        <w:autoSpaceDE w:val="0"/>
        <w:autoSpaceDN w:val="0"/>
        <w:adjustRightInd w:val="0"/>
        <w:spacing w:after="0" w:line="360" w:lineRule="auto"/>
        <w:ind w:left="1440"/>
        <w:rPr>
          <w:rFonts w:ascii="Times New Roman" w:eastAsia="Times New Roman" w:hAnsi="Times New Roman" w:cs="Times New Roman"/>
          <w:bCs/>
          <w:sz w:val="24"/>
          <w:szCs w:val="24"/>
        </w:rPr>
      </w:pPr>
      <w:r w:rsidRPr="001F4638">
        <w:rPr>
          <w:rFonts w:ascii="Times New Roman" w:eastAsia="Times New Roman" w:hAnsi="Times New Roman" w:cs="Times New Roman"/>
          <w:bCs/>
          <w:sz w:val="24"/>
          <w:szCs w:val="24"/>
        </w:rPr>
        <w:t>(c)</w:t>
      </w:r>
      <w:r w:rsidRPr="001F4638">
        <w:rPr>
          <w:rFonts w:ascii="Times New Roman" w:eastAsia="Times New Roman" w:hAnsi="Times New Roman" w:cs="Times New Roman"/>
          <w:bCs/>
          <w:sz w:val="24"/>
          <w:szCs w:val="24"/>
        </w:rPr>
        <w:tab/>
      </w:r>
      <w:r w:rsidR="00E34EC5">
        <w:rPr>
          <w:rFonts w:ascii="Times New Roman" w:eastAsia="Times New Roman" w:hAnsi="Times New Roman" w:cs="Times New Roman"/>
          <w:bCs/>
          <w:sz w:val="24"/>
          <w:szCs w:val="24"/>
        </w:rPr>
        <w:t xml:space="preserve">Third parties: </w:t>
      </w:r>
      <w:r w:rsidRPr="001F4638">
        <w:rPr>
          <w:rFonts w:ascii="Times New Roman" w:eastAsia="Times New Roman" w:hAnsi="Times New Roman" w:cs="Times New Roman"/>
          <w:bCs/>
          <w:i/>
          <w:iCs/>
          <w:sz w:val="24"/>
          <w:szCs w:val="24"/>
        </w:rPr>
        <w:t>Part (c) should be completed by the third party(</w:t>
      </w:r>
      <w:proofErr w:type="spellStart"/>
      <w:r w:rsidRPr="001F4638">
        <w:rPr>
          <w:rFonts w:ascii="Times New Roman" w:eastAsia="Times New Roman" w:hAnsi="Times New Roman" w:cs="Times New Roman"/>
          <w:bCs/>
          <w:i/>
          <w:iCs/>
          <w:sz w:val="24"/>
          <w:szCs w:val="24"/>
        </w:rPr>
        <w:t>ies</w:t>
      </w:r>
      <w:proofErr w:type="spellEnd"/>
      <w:r w:rsidRPr="001F4638">
        <w:rPr>
          <w:rFonts w:ascii="Times New Roman" w:eastAsia="Times New Roman" w:hAnsi="Times New Roman" w:cs="Times New Roman"/>
          <w:bCs/>
          <w:i/>
          <w:iCs/>
          <w:sz w:val="24"/>
          <w:szCs w:val="24"/>
        </w:rPr>
        <w:t>), if any.</w:t>
      </w:r>
    </w:p>
    <w:p w14:paraId="53793F75" w14:textId="6C227370" w:rsidR="001F4638" w:rsidRPr="001F4638" w:rsidRDefault="001F4638" w:rsidP="001F4638">
      <w:pPr>
        <w:autoSpaceDE w:val="0"/>
        <w:autoSpaceDN w:val="0"/>
        <w:adjustRightInd w:val="0"/>
        <w:spacing w:after="0" w:line="360" w:lineRule="auto"/>
        <w:ind w:left="2160"/>
        <w:rPr>
          <w:rFonts w:ascii="Times New Roman" w:eastAsia="Times New Roman" w:hAnsi="Times New Roman" w:cs="Times New Roman"/>
          <w:bCs/>
          <w:sz w:val="24"/>
          <w:szCs w:val="24"/>
        </w:rPr>
      </w:pPr>
      <w:r w:rsidRPr="001F4638">
        <w:rPr>
          <w:rFonts w:ascii="Times New Roman" w:eastAsia="Times New Roman" w:hAnsi="Times New Roman" w:cs="Times New Roman"/>
          <w:bCs/>
          <w:sz w:val="24"/>
          <w:szCs w:val="24"/>
        </w:rPr>
        <w:t>(</w:t>
      </w:r>
      <w:proofErr w:type="spellStart"/>
      <w:r w:rsidRPr="001F4638">
        <w:rPr>
          <w:rFonts w:ascii="Times New Roman" w:eastAsia="Times New Roman" w:hAnsi="Times New Roman" w:cs="Times New Roman"/>
          <w:bCs/>
          <w:sz w:val="24"/>
          <w:szCs w:val="24"/>
        </w:rPr>
        <w:t>i</w:t>
      </w:r>
      <w:proofErr w:type="spellEnd"/>
      <w:r w:rsidRPr="001F4638">
        <w:rPr>
          <w:rFonts w:ascii="Times New Roman" w:eastAsia="Times New Roman" w:hAnsi="Times New Roman" w:cs="Times New Roman"/>
          <w:bCs/>
          <w:sz w:val="24"/>
          <w:szCs w:val="24"/>
        </w:rPr>
        <w:t>)</w:t>
      </w:r>
      <w:r w:rsidRPr="001F4638">
        <w:rPr>
          <w:rFonts w:ascii="Times New Roman" w:eastAsia="Times New Roman" w:hAnsi="Times New Roman" w:cs="Times New Roman"/>
          <w:bCs/>
          <w:sz w:val="24"/>
          <w:szCs w:val="24"/>
        </w:rPr>
        <w:tab/>
        <w:t xml:space="preserve">__________________ </w:t>
      </w:r>
      <w:r w:rsidRPr="001F4638">
        <w:rPr>
          <w:rFonts w:ascii="Times New Roman" w:eastAsia="Times New Roman" w:hAnsi="Times New Roman" w:cs="Times New Roman"/>
          <w:bCs/>
          <w:sz w:val="24"/>
          <w:szCs w:val="24"/>
          <w:u w:val="single"/>
        </w:rPr>
        <w:t>will</w:t>
      </w:r>
      <w:r w:rsidRPr="001F4638">
        <w:rPr>
          <w:rFonts w:ascii="Times New Roman" w:eastAsia="Times New Roman" w:hAnsi="Times New Roman" w:cs="Times New Roman"/>
          <w:bCs/>
          <w:sz w:val="24"/>
          <w:szCs w:val="24"/>
        </w:rPr>
        <w:t xml:space="preserve"> call as witnesses: </w:t>
      </w:r>
      <w:r w:rsidR="005B2A06" w:rsidRPr="001F4638">
        <w:rPr>
          <w:rFonts w:ascii="Times New Roman" w:eastAsia="Times New Roman" w:hAnsi="Times New Roman" w:cs="Times New Roman"/>
          <w:bCs/>
          <w:i/>
          <w:iCs/>
          <w:sz w:val="24"/>
          <w:szCs w:val="24"/>
        </w:rPr>
        <w:t>List individually</w:t>
      </w:r>
      <w:r w:rsidR="005B2A06">
        <w:rPr>
          <w:rFonts w:ascii="Times New Roman" w:eastAsia="Times New Roman" w:hAnsi="Times New Roman" w:cs="Times New Roman"/>
          <w:bCs/>
          <w:i/>
          <w:iCs/>
          <w:sz w:val="24"/>
          <w:szCs w:val="24"/>
        </w:rPr>
        <w:t xml:space="preserve"> and provide a short statement as to the substance of that witness’s testimony</w:t>
      </w:r>
      <w:r w:rsidR="004B24B2">
        <w:rPr>
          <w:rFonts w:ascii="Times New Roman" w:eastAsia="Times New Roman" w:hAnsi="Times New Roman" w:cs="Times New Roman"/>
          <w:bCs/>
          <w:i/>
          <w:iCs/>
          <w:sz w:val="24"/>
          <w:szCs w:val="24"/>
        </w:rPr>
        <w:t xml:space="preserve"> along with the amount of trial time needed for that witness’s testimony</w:t>
      </w:r>
      <w:r w:rsidR="005B2A06">
        <w:rPr>
          <w:rFonts w:ascii="Times New Roman" w:eastAsia="Times New Roman" w:hAnsi="Times New Roman" w:cs="Times New Roman"/>
          <w:bCs/>
          <w:i/>
          <w:iCs/>
          <w:sz w:val="24"/>
          <w:szCs w:val="24"/>
        </w:rPr>
        <w:t>.</w:t>
      </w:r>
      <w:r w:rsidR="005B2A06" w:rsidRPr="001F4638">
        <w:rPr>
          <w:rFonts w:ascii="Times New Roman" w:eastAsia="Times New Roman" w:hAnsi="Times New Roman" w:cs="Times New Roman"/>
          <w:bCs/>
          <w:i/>
          <w:iCs/>
          <w:sz w:val="24"/>
          <w:szCs w:val="24"/>
        </w:rPr>
        <w:t xml:space="preserve"> </w:t>
      </w:r>
    </w:p>
    <w:p w14:paraId="6D844963" w14:textId="148498A0" w:rsidR="001F4638" w:rsidRDefault="001F4638" w:rsidP="001F4638">
      <w:pPr>
        <w:autoSpaceDE w:val="0"/>
        <w:autoSpaceDN w:val="0"/>
        <w:adjustRightInd w:val="0"/>
        <w:spacing w:after="0" w:line="360" w:lineRule="auto"/>
        <w:ind w:left="2160"/>
        <w:rPr>
          <w:rFonts w:ascii="Times New Roman" w:eastAsia="Times New Roman" w:hAnsi="Times New Roman" w:cs="Times New Roman"/>
          <w:bCs/>
          <w:i/>
          <w:iCs/>
          <w:sz w:val="24"/>
          <w:szCs w:val="24"/>
        </w:rPr>
      </w:pPr>
      <w:r w:rsidRPr="001F4638">
        <w:rPr>
          <w:rFonts w:ascii="Times New Roman" w:eastAsia="Times New Roman" w:hAnsi="Times New Roman" w:cs="Times New Roman"/>
          <w:bCs/>
          <w:sz w:val="24"/>
          <w:szCs w:val="24"/>
        </w:rPr>
        <w:t>(ii)</w:t>
      </w:r>
      <w:r w:rsidRPr="001F4638">
        <w:rPr>
          <w:rFonts w:ascii="Times New Roman" w:eastAsia="Times New Roman" w:hAnsi="Times New Roman" w:cs="Times New Roman"/>
          <w:bCs/>
          <w:sz w:val="24"/>
          <w:szCs w:val="24"/>
        </w:rPr>
        <w:tab/>
        <w:t xml:space="preserve">__________________ </w:t>
      </w:r>
      <w:r w:rsidRPr="001F4638">
        <w:rPr>
          <w:rFonts w:ascii="Times New Roman" w:eastAsia="Times New Roman" w:hAnsi="Times New Roman" w:cs="Times New Roman"/>
          <w:bCs/>
          <w:sz w:val="24"/>
          <w:szCs w:val="24"/>
          <w:u w:val="single"/>
        </w:rPr>
        <w:t>may</w:t>
      </w:r>
      <w:r w:rsidRPr="001F4638">
        <w:rPr>
          <w:rFonts w:ascii="Times New Roman" w:eastAsia="Times New Roman" w:hAnsi="Times New Roman" w:cs="Times New Roman"/>
          <w:bCs/>
          <w:sz w:val="24"/>
          <w:szCs w:val="24"/>
        </w:rPr>
        <w:t xml:space="preserve"> call as witnesses</w:t>
      </w:r>
      <w:r w:rsidR="00AD70EA">
        <w:rPr>
          <w:rFonts w:ascii="Times New Roman" w:eastAsia="Times New Roman" w:hAnsi="Times New Roman" w:cs="Times New Roman"/>
          <w:bCs/>
          <w:sz w:val="24"/>
          <w:szCs w:val="24"/>
        </w:rPr>
        <w:t>:</w:t>
      </w:r>
      <w:r w:rsidRPr="001F4638">
        <w:rPr>
          <w:rFonts w:ascii="Times New Roman" w:eastAsia="Times New Roman" w:hAnsi="Times New Roman" w:cs="Times New Roman"/>
          <w:bCs/>
          <w:i/>
          <w:iCs/>
          <w:sz w:val="24"/>
          <w:szCs w:val="24"/>
        </w:rPr>
        <w:t xml:space="preserve"> </w:t>
      </w:r>
      <w:r w:rsidR="005B2A06" w:rsidRPr="001F4638">
        <w:rPr>
          <w:rFonts w:ascii="Times New Roman" w:eastAsia="Times New Roman" w:hAnsi="Times New Roman" w:cs="Times New Roman"/>
          <w:bCs/>
          <w:i/>
          <w:iCs/>
          <w:sz w:val="24"/>
          <w:szCs w:val="24"/>
        </w:rPr>
        <w:t>List individually</w:t>
      </w:r>
      <w:r w:rsidR="005B2A06">
        <w:rPr>
          <w:rFonts w:ascii="Times New Roman" w:eastAsia="Times New Roman" w:hAnsi="Times New Roman" w:cs="Times New Roman"/>
          <w:bCs/>
          <w:i/>
          <w:iCs/>
          <w:sz w:val="24"/>
          <w:szCs w:val="24"/>
        </w:rPr>
        <w:t xml:space="preserve"> and provide a short statement as to the substance of that witness’s testimony</w:t>
      </w:r>
      <w:r w:rsidR="004B24B2">
        <w:rPr>
          <w:rFonts w:ascii="Times New Roman" w:eastAsia="Times New Roman" w:hAnsi="Times New Roman" w:cs="Times New Roman"/>
          <w:bCs/>
          <w:i/>
          <w:iCs/>
          <w:sz w:val="24"/>
          <w:szCs w:val="24"/>
        </w:rPr>
        <w:t xml:space="preserve"> along with the amount of trial time needed for that witness’s testimony</w:t>
      </w:r>
      <w:r w:rsidR="005B2A06">
        <w:rPr>
          <w:rFonts w:ascii="Times New Roman" w:eastAsia="Times New Roman" w:hAnsi="Times New Roman" w:cs="Times New Roman"/>
          <w:bCs/>
          <w:i/>
          <w:iCs/>
          <w:sz w:val="24"/>
          <w:szCs w:val="24"/>
        </w:rPr>
        <w:t>.</w:t>
      </w:r>
      <w:r w:rsidR="005B2A06" w:rsidRPr="001F4638">
        <w:rPr>
          <w:rFonts w:ascii="Times New Roman" w:eastAsia="Times New Roman" w:hAnsi="Times New Roman" w:cs="Times New Roman"/>
          <w:bCs/>
          <w:i/>
          <w:iCs/>
          <w:sz w:val="24"/>
          <w:szCs w:val="24"/>
        </w:rPr>
        <w:t xml:space="preserve"> </w:t>
      </w:r>
    </w:p>
    <w:p w14:paraId="74828AB2" w14:textId="1CD1164F" w:rsidR="00F9447F" w:rsidRPr="00441E15" w:rsidRDefault="00F9447F" w:rsidP="001F4638">
      <w:pPr>
        <w:autoSpaceDE w:val="0"/>
        <w:autoSpaceDN w:val="0"/>
        <w:adjustRightInd w:val="0"/>
        <w:spacing w:after="0" w:line="360" w:lineRule="auto"/>
        <w:ind w:left="21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(iii)</w:t>
      </w:r>
      <w:r>
        <w:rPr>
          <w:rFonts w:ascii="Times New Roman" w:eastAsia="Times New Roman" w:hAnsi="Times New Roman" w:cs="Times New Roman"/>
          <w:bCs/>
          <w:sz w:val="24"/>
          <w:szCs w:val="24"/>
        </w:rPr>
        <w:tab/>
        <w:t>__________________’s counter-designations and objections to plaintiff(s)/defendant(s) sworn testimony designations.</w:t>
      </w:r>
      <w:r w:rsidR="00441E15">
        <w:rPr>
          <w:rFonts w:ascii="Times New Roman" w:eastAsia="Times New Roman" w:hAnsi="Times New Roman" w:cs="Times New Roman"/>
          <w:bCs/>
          <w:sz w:val="24"/>
          <w:szCs w:val="24"/>
        </w:rPr>
        <w:t xml:space="preserve">  </w:t>
      </w:r>
      <w:r w:rsidR="00970128">
        <w:rPr>
          <w:rFonts w:ascii="Times New Roman" w:eastAsia="Times New Roman" w:hAnsi="Times New Roman" w:cs="Times New Roman"/>
          <w:bCs/>
          <w:i/>
          <w:iCs/>
          <w:sz w:val="24"/>
          <w:szCs w:val="24"/>
        </w:rPr>
        <w:t xml:space="preserve">List each </w:t>
      </w:r>
      <w:proofErr w:type="gramStart"/>
      <w:r w:rsidR="00970128">
        <w:rPr>
          <w:rFonts w:ascii="Times New Roman" w:eastAsia="Times New Roman" w:hAnsi="Times New Roman" w:cs="Times New Roman"/>
          <w:bCs/>
          <w:i/>
          <w:iCs/>
          <w:sz w:val="24"/>
          <w:szCs w:val="24"/>
        </w:rPr>
        <w:t>deposition</w:t>
      </w:r>
      <w:proofErr w:type="gramEnd"/>
      <w:r w:rsidR="00970128">
        <w:rPr>
          <w:rFonts w:ascii="Times New Roman" w:eastAsia="Times New Roman" w:hAnsi="Times New Roman" w:cs="Times New Roman"/>
          <w:bCs/>
          <w:i/>
          <w:iCs/>
          <w:sz w:val="24"/>
          <w:szCs w:val="24"/>
        </w:rPr>
        <w:t xml:space="preserve"> or proceeding</w:t>
      </w:r>
      <w:r w:rsidR="00970128" w:rsidRPr="00672358">
        <w:rPr>
          <w:rFonts w:ascii="Times New Roman" w:eastAsia="Times New Roman" w:hAnsi="Times New Roman" w:cs="Times New Roman"/>
          <w:bCs/>
          <w:i/>
          <w:iCs/>
          <w:sz w:val="24"/>
          <w:szCs w:val="24"/>
        </w:rPr>
        <w:t xml:space="preserve"> </w:t>
      </w:r>
      <w:r w:rsidR="00970128">
        <w:rPr>
          <w:rFonts w:ascii="Times New Roman" w:eastAsia="Times New Roman" w:hAnsi="Times New Roman" w:cs="Times New Roman"/>
          <w:bCs/>
          <w:i/>
          <w:iCs/>
          <w:sz w:val="24"/>
          <w:szCs w:val="24"/>
        </w:rPr>
        <w:t xml:space="preserve">by </w:t>
      </w:r>
      <w:proofErr w:type="gramStart"/>
      <w:r w:rsidR="00970128">
        <w:rPr>
          <w:rFonts w:ascii="Times New Roman" w:eastAsia="Times New Roman" w:hAnsi="Times New Roman" w:cs="Times New Roman"/>
          <w:bCs/>
          <w:i/>
          <w:iCs/>
          <w:sz w:val="24"/>
          <w:szCs w:val="24"/>
        </w:rPr>
        <w:t>date, and</w:t>
      </w:r>
      <w:proofErr w:type="gramEnd"/>
      <w:r w:rsidR="00970128">
        <w:rPr>
          <w:rFonts w:ascii="Times New Roman" w:eastAsia="Times New Roman" w:hAnsi="Times New Roman" w:cs="Times New Roman"/>
          <w:bCs/>
          <w:i/>
          <w:iCs/>
          <w:sz w:val="24"/>
          <w:szCs w:val="24"/>
        </w:rPr>
        <w:t xml:space="preserve"> identify the testimony by line and page number in the transcript.</w:t>
      </w:r>
    </w:p>
    <w:p w14:paraId="07005720" w14:textId="14E54A3B" w:rsidR="001F4638" w:rsidRDefault="001F4638" w:rsidP="00E34EC5">
      <w:pPr>
        <w:autoSpaceDE w:val="0"/>
        <w:autoSpaceDN w:val="0"/>
        <w:adjustRightInd w:val="0"/>
        <w:spacing w:after="0" w:line="360" w:lineRule="auto"/>
        <w:ind w:left="2160"/>
        <w:rPr>
          <w:rFonts w:ascii="Times New Roman" w:eastAsia="Times New Roman" w:hAnsi="Times New Roman" w:cs="Times New Roman"/>
          <w:bCs/>
          <w:i/>
          <w:iCs/>
          <w:sz w:val="24"/>
          <w:szCs w:val="24"/>
        </w:rPr>
      </w:pPr>
      <w:r w:rsidRPr="001F4638">
        <w:rPr>
          <w:rFonts w:ascii="Times New Roman" w:eastAsia="Times New Roman" w:hAnsi="Times New Roman" w:cs="Times New Roman"/>
          <w:bCs/>
          <w:sz w:val="24"/>
          <w:szCs w:val="24"/>
        </w:rPr>
        <w:t>(i</w:t>
      </w:r>
      <w:r w:rsidR="00F9447F">
        <w:rPr>
          <w:rFonts w:ascii="Times New Roman" w:eastAsia="Times New Roman" w:hAnsi="Times New Roman" w:cs="Times New Roman"/>
          <w:bCs/>
          <w:sz w:val="24"/>
          <w:szCs w:val="24"/>
        </w:rPr>
        <w:t>v</w:t>
      </w:r>
      <w:r w:rsidRPr="001F4638">
        <w:rPr>
          <w:rFonts w:ascii="Times New Roman" w:eastAsia="Times New Roman" w:hAnsi="Times New Roman" w:cs="Times New Roman"/>
          <w:bCs/>
          <w:sz w:val="24"/>
          <w:szCs w:val="24"/>
        </w:rPr>
        <w:t>)</w:t>
      </w:r>
      <w:r w:rsidRPr="001F4638">
        <w:rPr>
          <w:rFonts w:ascii="Times New Roman" w:eastAsia="Times New Roman" w:hAnsi="Times New Roman" w:cs="Times New Roman"/>
          <w:bCs/>
          <w:sz w:val="24"/>
          <w:szCs w:val="24"/>
        </w:rPr>
        <w:tab/>
      </w:r>
      <w:r w:rsidR="00373362">
        <w:rPr>
          <w:rFonts w:ascii="Times New Roman" w:eastAsia="Times New Roman" w:hAnsi="Times New Roman" w:cs="Times New Roman"/>
          <w:bCs/>
          <w:sz w:val="24"/>
          <w:szCs w:val="24"/>
        </w:rPr>
        <w:t xml:space="preserve">As permitted by the applicable federal rule, </w:t>
      </w:r>
      <w:r w:rsidR="00F9447F">
        <w:rPr>
          <w:rFonts w:ascii="Times New Roman" w:eastAsia="Times New Roman" w:hAnsi="Times New Roman" w:cs="Times New Roman"/>
          <w:bCs/>
          <w:sz w:val="24"/>
          <w:szCs w:val="24"/>
        </w:rPr>
        <w:t xml:space="preserve"> </w:t>
      </w:r>
      <w:r w:rsidRPr="001F4638">
        <w:rPr>
          <w:rFonts w:ascii="Times New Roman" w:eastAsia="Times New Roman" w:hAnsi="Times New Roman" w:cs="Times New Roman"/>
          <w:bCs/>
          <w:sz w:val="24"/>
          <w:szCs w:val="24"/>
        </w:rPr>
        <w:t xml:space="preserve">__________________ will </w:t>
      </w:r>
      <w:r w:rsidR="00E34EC5">
        <w:rPr>
          <w:rFonts w:ascii="Times New Roman" w:eastAsia="Times New Roman" w:hAnsi="Times New Roman" w:cs="Times New Roman"/>
          <w:bCs/>
          <w:sz w:val="24"/>
          <w:szCs w:val="24"/>
        </w:rPr>
        <w:t xml:space="preserve">offer sworn testimony from the following deposition or other </w:t>
      </w:r>
      <w:r w:rsidR="00E34EC5">
        <w:rPr>
          <w:rFonts w:ascii="Times New Roman" w:eastAsia="Times New Roman" w:hAnsi="Times New Roman" w:cs="Times New Roman"/>
          <w:bCs/>
          <w:sz w:val="24"/>
          <w:szCs w:val="24"/>
        </w:rPr>
        <w:lastRenderedPageBreak/>
        <w:t xml:space="preserve">proceeding: </w:t>
      </w:r>
      <w:r w:rsidR="00E34EC5" w:rsidRPr="001F4638">
        <w:rPr>
          <w:rFonts w:ascii="Times New Roman" w:eastAsia="Times New Roman" w:hAnsi="Times New Roman" w:cs="Times New Roman"/>
          <w:bCs/>
          <w:i/>
          <w:iCs/>
          <w:sz w:val="24"/>
          <w:szCs w:val="24"/>
        </w:rPr>
        <w:t>List each deposition</w:t>
      </w:r>
      <w:r w:rsidR="00E34EC5">
        <w:rPr>
          <w:rFonts w:ascii="Times New Roman" w:eastAsia="Times New Roman" w:hAnsi="Times New Roman" w:cs="Times New Roman"/>
          <w:bCs/>
          <w:i/>
          <w:iCs/>
          <w:sz w:val="24"/>
          <w:szCs w:val="24"/>
        </w:rPr>
        <w:t xml:space="preserve"> or proceeding by </w:t>
      </w:r>
      <w:proofErr w:type="gramStart"/>
      <w:r w:rsidR="00E34EC5">
        <w:rPr>
          <w:rFonts w:ascii="Times New Roman" w:eastAsia="Times New Roman" w:hAnsi="Times New Roman" w:cs="Times New Roman"/>
          <w:bCs/>
          <w:i/>
          <w:iCs/>
          <w:sz w:val="24"/>
          <w:szCs w:val="24"/>
        </w:rPr>
        <w:t>date, and</w:t>
      </w:r>
      <w:proofErr w:type="gramEnd"/>
      <w:r w:rsidR="00E34EC5">
        <w:rPr>
          <w:rFonts w:ascii="Times New Roman" w:eastAsia="Times New Roman" w:hAnsi="Times New Roman" w:cs="Times New Roman"/>
          <w:bCs/>
          <w:i/>
          <w:iCs/>
          <w:sz w:val="24"/>
          <w:szCs w:val="24"/>
        </w:rPr>
        <w:t xml:space="preserve"> identify the testimony by line and page number in the transcript.</w:t>
      </w:r>
    </w:p>
    <w:p w14:paraId="38DABFF7" w14:textId="452FDCD3" w:rsidR="004B24B2" w:rsidRPr="00732B6D" w:rsidRDefault="004B24B2" w:rsidP="00732B6D">
      <w:pPr>
        <w:autoSpaceDE w:val="0"/>
        <w:autoSpaceDN w:val="0"/>
        <w:adjustRightInd w:val="0"/>
        <w:spacing w:after="0" w:line="360" w:lineRule="auto"/>
        <w:ind w:left="216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ab/>
      </w:r>
      <w:r w:rsidR="00373362">
        <w:rPr>
          <w:rFonts w:ascii="Times New Roman" w:eastAsia="Times New Roman" w:hAnsi="Times New Roman" w:cs="Times New Roman"/>
          <w:bCs/>
          <w:sz w:val="24"/>
          <w:szCs w:val="24"/>
        </w:rPr>
        <w:t xml:space="preserve">Trial time. </w:t>
      </w:r>
      <w:r>
        <w:rPr>
          <w:rFonts w:ascii="Times New Roman" w:eastAsia="Times New Roman" w:hAnsi="Times New Roman" w:cs="Times New Roman"/>
          <w:bCs/>
          <w:sz w:val="24"/>
          <w:szCs w:val="24"/>
        </w:rPr>
        <w:t>Identify the parties’ best estimate of the total number of trial days needed for the presentation of evidence, assuming 5 hours of trial time daily.</w:t>
      </w:r>
    </w:p>
    <w:p w14:paraId="6C791066" w14:textId="7B770207" w:rsidR="000C6571" w:rsidRDefault="000C6571" w:rsidP="00E34EC5">
      <w:pPr>
        <w:autoSpaceDE w:val="0"/>
        <w:autoSpaceDN w:val="0"/>
        <w:adjustRightInd w:val="0"/>
        <w:spacing w:after="0" w:line="360" w:lineRule="auto"/>
        <w:ind w:left="2160"/>
        <w:rPr>
          <w:rFonts w:ascii="Times New Roman" w:eastAsia="Times New Roman" w:hAnsi="Times New Roman" w:cs="Times New Roman"/>
          <w:bCs/>
          <w:i/>
          <w:iCs/>
          <w:sz w:val="24"/>
          <w:szCs w:val="24"/>
        </w:rPr>
      </w:pPr>
    </w:p>
    <w:p w14:paraId="1F95B2D1" w14:textId="2F5BB87B" w:rsidR="000C6571" w:rsidRDefault="000C6571">
      <w:pPr>
        <w:autoSpaceDE w:val="0"/>
        <w:autoSpaceDN w:val="0"/>
        <w:adjustRightInd w:val="0"/>
        <w:spacing w:after="0" w:line="360" w:lineRule="auto"/>
        <w:ind w:left="720"/>
        <w:rPr>
          <w:rFonts w:ascii="Times New Roman" w:eastAsia="Times New Roman" w:hAnsi="Times New Roman" w:cs="Times New Roman"/>
          <w:bCs/>
          <w:i/>
          <w:i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ab/>
        <w:t xml:space="preserve">REPORT ON MEET AND CONFER EFFORTS.  The parties met and conferred on the contents of this Trial Notice as follows: </w:t>
      </w:r>
      <w:r>
        <w:rPr>
          <w:rFonts w:ascii="Times New Roman" w:eastAsia="Times New Roman" w:hAnsi="Times New Roman" w:cs="Times New Roman"/>
          <w:bCs/>
          <w:i/>
          <w:iCs/>
          <w:sz w:val="24"/>
          <w:szCs w:val="24"/>
        </w:rPr>
        <w:t>List the dates and content of the parties’ meet and confer efforts.  (E.g. 1/23/2020 Extensive telephone conference between all parties regarding elements of remaining causes of action, 1/25/2020 In person meeting between lead counsel to resolve numerous discrepancies in parties’ proposed Trial Notice.)</w:t>
      </w:r>
      <w:r w:rsidR="004B24B2">
        <w:rPr>
          <w:rFonts w:ascii="Times New Roman" w:eastAsia="Times New Roman" w:hAnsi="Times New Roman" w:cs="Times New Roman"/>
          <w:bCs/>
          <w:i/>
          <w:iCs/>
          <w:sz w:val="24"/>
          <w:szCs w:val="24"/>
        </w:rPr>
        <w:t xml:space="preserve"> </w:t>
      </w:r>
      <w:r w:rsidR="004B24B2" w:rsidRPr="00732B6D">
        <w:rPr>
          <w:rFonts w:ascii="Times New Roman" w:eastAsia="Times New Roman" w:hAnsi="Times New Roman" w:cs="Times New Roman"/>
          <w:b/>
          <w:i/>
          <w:iCs/>
          <w:sz w:val="24"/>
          <w:szCs w:val="24"/>
        </w:rPr>
        <w:t>Please note:</w:t>
      </w:r>
      <w:r w:rsidR="004B24B2">
        <w:rPr>
          <w:rFonts w:ascii="Times New Roman" w:eastAsia="Times New Roman" w:hAnsi="Times New Roman" w:cs="Times New Roman"/>
          <w:bCs/>
          <w:i/>
          <w:iCs/>
          <w:sz w:val="24"/>
          <w:szCs w:val="24"/>
        </w:rPr>
        <w:t xml:space="preserve">  </w:t>
      </w:r>
      <w:r w:rsidR="004B24B2" w:rsidRPr="00732B6D">
        <w:rPr>
          <w:rFonts w:ascii="Times New Roman" w:hAnsi="Times New Roman" w:cs="Times New Roman"/>
          <w:i/>
          <w:iCs/>
          <w:sz w:val="24"/>
          <w:szCs w:val="24"/>
        </w:rPr>
        <w:t xml:space="preserve">The parties are expected to meet and confer regarding all trial submissions and disputes. This meet and confer obligation </w:t>
      </w:r>
      <w:proofErr w:type="gramStart"/>
      <w:r w:rsidR="004B24B2" w:rsidRPr="00732B6D">
        <w:rPr>
          <w:rFonts w:ascii="Times New Roman" w:hAnsi="Times New Roman" w:cs="Times New Roman"/>
          <w:i/>
          <w:iCs/>
          <w:sz w:val="24"/>
          <w:szCs w:val="24"/>
        </w:rPr>
        <w:t>is</w:t>
      </w:r>
      <w:proofErr w:type="gramEnd"/>
      <w:r w:rsidR="004B24B2" w:rsidRPr="00732B6D">
        <w:rPr>
          <w:rFonts w:ascii="Times New Roman" w:hAnsi="Times New Roman" w:cs="Times New Roman"/>
          <w:i/>
          <w:iCs/>
          <w:sz w:val="24"/>
          <w:szCs w:val="24"/>
        </w:rPr>
        <w:t xml:space="preserve"> </w:t>
      </w:r>
      <w:proofErr w:type="gramStart"/>
      <w:r w:rsidR="004B24B2" w:rsidRPr="00732B6D">
        <w:rPr>
          <w:rFonts w:ascii="Times New Roman" w:hAnsi="Times New Roman" w:cs="Times New Roman"/>
          <w:i/>
          <w:iCs/>
          <w:sz w:val="24"/>
          <w:szCs w:val="24"/>
        </w:rPr>
        <w:t>substantive—the</w:t>
      </w:r>
      <w:proofErr w:type="gramEnd"/>
      <w:r w:rsidR="004B24B2" w:rsidRPr="00732B6D">
        <w:rPr>
          <w:rFonts w:ascii="Times New Roman" w:hAnsi="Times New Roman" w:cs="Times New Roman"/>
          <w:i/>
          <w:iCs/>
          <w:sz w:val="24"/>
          <w:szCs w:val="24"/>
        </w:rPr>
        <w:t xml:space="preserve"> parties must actively consider the other side’s position and work to minimize needless disputes. The failure to demonstrate good faith efforts to meet and confer may result in submissions being stricken.</w:t>
      </w:r>
    </w:p>
    <w:p w14:paraId="005A8715" w14:textId="08717DB2" w:rsidR="00970128" w:rsidRDefault="00970128" w:rsidP="00970128">
      <w:pPr>
        <w:autoSpaceDE w:val="0"/>
        <w:autoSpaceDN w:val="0"/>
        <w:adjustRightInd w:val="0"/>
        <w:spacing w:after="0" w:line="360" w:lineRule="auto"/>
        <w:ind w:left="720"/>
        <w:rPr>
          <w:rFonts w:ascii="Times New Roman" w:eastAsia="Times New Roman" w:hAnsi="Times New Roman" w:cs="Times New Roman"/>
          <w:bCs/>
          <w:i/>
          <w:iCs/>
          <w:sz w:val="24"/>
          <w:szCs w:val="24"/>
        </w:rPr>
      </w:pPr>
      <w:r>
        <w:rPr>
          <w:rFonts w:ascii="Times New Roman" w:eastAsia="Times New Roman" w:hAnsi="Times New Roman" w:cs="Times New Roman"/>
          <w:bCs/>
          <w:sz w:val="24"/>
          <w:szCs w:val="24"/>
        </w:rPr>
        <w:t>Dated this ____ day of __________________, 20____.</w:t>
      </w:r>
    </w:p>
    <w:p w14:paraId="0A24DD53" w14:textId="434B7AA4" w:rsidR="00970128" w:rsidRDefault="00970128" w:rsidP="00970128">
      <w:pPr>
        <w:autoSpaceDE w:val="0"/>
        <w:autoSpaceDN w:val="0"/>
        <w:adjustRightInd w:val="0"/>
        <w:spacing w:after="0" w:line="360" w:lineRule="auto"/>
        <w:ind w:left="720"/>
        <w:rPr>
          <w:rFonts w:ascii="Times New Roman" w:eastAsia="Times New Roman" w:hAnsi="Times New Roman" w:cs="Times New Roman"/>
          <w:bCs/>
          <w:i/>
          <w:iCs/>
          <w:sz w:val="24"/>
          <w:szCs w:val="24"/>
        </w:rPr>
      </w:pPr>
    </w:p>
    <w:p w14:paraId="41ACB5FA" w14:textId="2CB0FC70" w:rsidR="00970128" w:rsidRPr="00970128" w:rsidRDefault="00970128" w:rsidP="00970128">
      <w:pPr>
        <w:autoSpaceDE w:val="0"/>
        <w:autoSpaceDN w:val="0"/>
        <w:adjustRightInd w:val="0"/>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w:t>
      </w:r>
    </w:p>
    <w:p w14:paraId="23679355" w14:textId="15586981" w:rsidR="00FB20FF" w:rsidRDefault="00970128">
      <w:pPr>
        <w:autoSpaceDE w:val="0"/>
        <w:autoSpaceDN w:val="0"/>
        <w:adjustRightInd w:val="0"/>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Counsel for Plaintiff</w:t>
      </w:r>
    </w:p>
    <w:p w14:paraId="53F9FB0D" w14:textId="3820FD49" w:rsidR="00970128" w:rsidRDefault="00970128" w:rsidP="00970128">
      <w:pPr>
        <w:autoSpaceDE w:val="0"/>
        <w:autoSpaceDN w:val="0"/>
        <w:adjustRightInd w:val="0"/>
        <w:spacing w:after="0" w:line="360" w:lineRule="auto"/>
        <w:ind w:left="720"/>
        <w:rPr>
          <w:rFonts w:ascii="Times New Roman" w:eastAsia="Times New Roman" w:hAnsi="Times New Roman" w:cs="Times New Roman"/>
          <w:bCs/>
          <w:i/>
          <w:iCs/>
          <w:sz w:val="24"/>
          <w:szCs w:val="24"/>
        </w:rPr>
      </w:pPr>
    </w:p>
    <w:p w14:paraId="2A36E46C" w14:textId="77777777" w:rsidR="00970128" w:rsidRPr="00970128" w:rsidRDefault="00970128" w:rsidP="00970128">
      <w:pPr>
        <w:autoSpaceDE w:val="0"/>
        <w:autoSpaceDN w:val="0"/>
        <w:adjustRightInd w:val="0"/>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w:t>
      </w:r>
    </w:p>
    <w:p w14:paraId="16E5DA14" w14:textId="7B258B31" w:rsidR="00970128" w:rsidRDefault="00970128" w:rsidP="00970128">
      <w:pPr>
        <w:autoSpaceDE w:val="0"/>
        <w:autoSpaceDN w:val="0"/>
        <w:adjustRightInd w:val="0"/>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Counsel for Defendant</w:t>
      </w:r>
    </w:p>
    <w:p w14:paraId="30C99021" w14:textId="77777777" w:rsidR="00970128" w:rsidRDefault="00970128" w:rsidP="00970128">
      <w:pPr>
        <w:autoSpaceDE w:val="0"/>
        <w:autoSpaceDN w:val="0"/>
        <w:adjustRightInd w:val="0"/>
        <w:spacing w:after="0" w:line="360" w:lineRule="auto"/>
        <w:ind w:left="720"/>
        <w:rPr>
          <w:rFonts w:ascii="Times New Roman" w:eastAsia="Times New Roman" w:hAnsi="Times New Roman" w:cs="Times New Roman"/>
          <w:sz w:val="24"/>
          <w:szCs w:val="24"/>
        </w:rPr>
      </w:pPr>
    </w:p>
    <w:p w14:paraId="0AEBF8C0" w14:textId="77777777" w:rsidR="00970128" w:rsidRPr="00970128" w:rsidRDefault="00970128" w:rsidP="00970128">
      <w:pPr>
        <w:autoSpaceDE w:val="0"/>
        <w:autoSpaceDN w:val="0"/>
        <w:adjustRightInd w:val="0"/>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w:t>
      </w:r>
    </w:p>
    <w:p w14:paraId="19B29C2B" w14:textId="78D18F56" w:rsidR="00970128" w:rsidRDefault="00970128" w:rsidP="00970128">
      <w:pPr>
        <w:autoSpaceDE w:val="0"/>
        <w:autoSpaceDN w:val="0"/>
        <w:adjustRightInd w:val="0"/>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Counsel for _____________________</w:t>
      </w:r>
    </w:p>
    <w:p w14:paraId="253D1B8E" w14:textId="77777777" w:rsidR="00970128" w:rsidRDefault="00970128" w:rsidP="00970128">
      <w:pPr>
        <w:autoSpaceDE w:val="0"/>
        <w:autoSpaceDN w:val="0"/>
        <w:adjustRightInd w:val="0"/>
        <w:spacing w:after="0" w:line="360" w:lineRule="auto"/>
        <w:ind w:left="720"/>
        <w:rPr>
          <w:rFonts w:ascii="Times New Roman" w:eastAsia="Times New Roman" w:hAnsi="Times New Roman" w:cs="Times New Roman"/>
          <w:sz w:val="24"/>
          <w:szCs w:val="24"/>
        </w:rPr>
      </w:pPr>
    </w:p>
    <w:p w14:paraId="741DDCDC" w14:textId="77777777" w:rsidR="00970128" w:rsidRPr="00970128" w:rsidRDefault="00970128" w:rsidP="00970128">
      <w:pPr>
        <w:autoSpaceDE w:val="0"/>
        <w:autoSpaceDN w:val="0"/>
        <w:adjustRightInd w:val="0"/>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w:t>
      </w:r>
    </w:p>
    <w:p w14:paraId="38AEC973" w14:textId="2EDE4386" w:rsidR="00970128" w:rsidRDefault="00970128" w:rsidP="00970128">
      <w:pPr>
        <w:autoSpaceDE w:val="0"/>
        <w:autoSpaceDN w:val="0"/>
        <w:adjustRightInd w:val="0"/>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Counsel for _____________________</w:t>
      </w:r>
    </w:p>
    <w:sectPr w:rsidR="00970128" w:rsidSect="0061389F">
      <w:footerReference w:type="default" r:id="rId7"/>
      <w:pgSz w:w="12240" w:h="15840" w:code="1"/>
      <w:pgMar w:top="216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084E" w14:textId="77777777" w:rsidR="000A6183" w:rsidRDefault="000A6183" w:rsidP="008B02FF">
      <w:pPr>
        <w:spacing w:after="0" w:line="240" w:lineRule="auto"/>
      </w:pPr>
      <w:r>
        <w:separator/>
      </w:r>
    </w:p>
  </w:endnote>
  <w:endnote w:type="continuationSeparator" w:id="0">
    <w:p w14:paraId="3B890597" w14:textId="77777777" w:rsidR="000A6183" w:rsidRDefault="000A6183" w:rsidP="008B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498786"/>
      <w:docPartObj>
        <w:docPartGallery w:val="Page Numbers (Bottom of Page)"/>
        <w:docPartUnique/>
      </w:docPartObj>
    </w:sdtPr>
    <w:sdtEndPr>
      <w:rPr>
        <w:noProof/>
      </w:rPr>
    </w:sdtEndPr>
    <w:sdtContent>
      <w:p w14:paraId="0E7FC770" w14:textId="4263B6AF" w:rsidR="00732B6D" w:rsidRDefault="00732B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FD6005" w14:textId="77777777" w:rsidR="00732B6D" w:rsidRDefault="00732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E5E3" w14:textId="77777777" w:rsidR="000A6183" w:rsidRDefault="000A6183" w:rsidP="008B02FF">
      <w:pPr>
        <w:spacing w:after="0" w:line="240" w:lineRule="auto"/>
        <w:rPr>
          <w:noProof/>
        </w:rPr>
      </w:pPr>
      <w:r>
        <w:rPr>
          <w:noProof/>
        </w:rPr>
        <w:separator/>
      </w:r>
    </w:p>
  </w:footnote>
  <w:footnote w:type="continuationSeparator" w:id="0">
    <w:p w14:paraId="209DBF19" w14:textId="77777777" w:rsidR="000A6183" w:rsidRDefault="000A6183" w:rsidP="008B0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1590E"/>
    <w:multiLevelType w:val="hybridMultilevel"/>
    <w:tmpl w:val="AE6020E6"/>
    <w:lvl w:ilvl="0" w:tplc="EBBC1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907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366A65E8-9F57-4FB1-9409-667E0532FEE5}"/>
  </w:docVars>
  <w:rsids>
    <w:rsidRoot w:val="008B02FF"/>
    <w:rsid w:val="0006209B"/>
    <w:rsid w:val="00072689"/>
    <w:rsid w:val="00091D32"/>
    <w:rsid w:val="000A0F6C"/>
    <w:rsid w:val="000A6183"/>
    <w:rsid w:val="000C6571"/>
    <w:rsid w:val="001C7803"/>
    <w:rsid w:val="001F4638"/>
    <w:rsid w:val="00283803"/>
    <w:rsid w:val="002A0885"/>
    <w:rsid w:val="002C205E"/>
    <w:rsid w:val="00314048"/>
    <w:rsid w:val="00373362"/>
    <w:rsid w:val="00383316"/>
    <w:rsid w:val="004273D9"/>
    <w:rsid w:val="00441E15"/>
    <w:rsid w:val="00444A6E"/>
    <w:rsid w:val="004B24B2"/>
    <w:rsid w:val="004B3083"/>
    <w:rsid w:val="004D36E7"/>
    <w:rsid w:val="004D3BB0"/>
    <w:rsid w:val="00545799"/>
    <w:rsid w:val="00552FCB"/>
    <w:rsid w:val="005B2A06"/>
    <w:rsid w:val="0061389F"/>
    <w:rsid w:val="006342AC"/>
    <w:rsid w:val="00672358"/>
    <w:rsid w:val="006D7A0C"/>
    <w:rsid w:val="00732B6D"/>
    <w:rsid w:val="007B0265"/>
    <w:rsid w:val="007D2118"/>
    <w:rsid w:val="00831744"/>
    <w:rsid w:val="008800A1"/>
    <w:rsid w:val="008B02FF"/>
    <w:rsid w:val="008D141C"/>
    <w:rsid w:val="0090119D"/>
    <w:rsid w:val="00970128"/>
    <w:rsid w:val="009E40EA"/>
    <w:rsid w:val="00A228A0"/>
    <w:rsid w:val="00A67C5B"/>
    <w:rsid w:val="00AD70EA"/>
    <w:rsid w:val="00B54CE6"/>
    <w:rsid w:val="00B64EFE"/>
    <w:rsid w:val="00B76537"/>
    <w:rsid w:val="00C34926"/>
    <w:rsid w:val="00C56FEC"/>
    <w:rsid w:val="00CB3DB1"/>
    <w:rsid w:val="00D65876"/>
    <w:rsid w:val="00D955C8"/>
    <w:rsid w:val="00E34EC5"/>
    <w:rsid w:val="00F20011"/>
    <w:rsid w:val="00F207F7"/>
    <w:rsid w:val="00F9447F"/>
    <w:rsid w:val="00FB20FF"/>
    <w:rsid w:val="00FD2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24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2FF"/>
    <w:pPr>
      <w:tabs>
        <w:tab w:val="center" w:pos="4680"/>
        <w:tab w:val="right" w:pos="9360"/>
      </w:tabs>
      <w:spacing w:after="0" w:line="240" w:lineRule="auto"/>
    </w:pPr>
    <w:rPr>
      <w:rFonts w:ascii="Times New Roman" w:eastAsia="Times New Roman" w:hAnsi="Times New Roman" w:cs="Times New Roman"/>
      <w:sz w:val="24"/>
    </w:rPr>
  </w:style>
  <w:style w:type="character" w:customStyle="1" w:styleId="HeaderChar">
    <w:name w:val="Header Char"/>
    <w:basedOn w:val="DefaultParagraphFont"/>
    <w:link w:val="Header"/>
    <w:uiPriority w:val="99"/>
    <w:rsid w:val="008B02FF"/>
    <w:rPr>
      <w:rFonts w:ascii="Times New Roman" w:eastAsia="Times New Roman" w:hAnsi="Times New Roman" w:cs="Times New Roman"/>
      <w:sz w:val="24"/>
    </w:rPr>
  </w:style>
  <w:style w:type="paragraph" w:styleId="Footer">
    <w:name w:val="footer"/>
    <w:basedOn w:val="Normal"/>
    <w:link w:val="FooterChar"/>
    <w:uiPriority w:val="99"/>
    <w:unhideWhenUsed/>
    <w:rsid w:val="008B02FF"/>
    <w:pPr>
      <w:tabs>
        <w:tab w:val="center" w:pos="4680"/>
        <w:tab w:val="right" w:pos="9360"/>
      </w:tabs>
      <w:spacing w:after="0" w:line="240" w:lineRule="auto"/>
    </w:pPr>
    <w:rPr>
      <w:rFonts w:ascii="Times New Roman" w:eastAsia="Times New Roman" w:hAnsi="Times New Roman" w:cs="Times New Roman"/>
      <w:sz w:val="24"/>
    </w:rPr>
  </w:style>
  <w:style w:type="character" w:customStyle="1" w:styleId="FooterChar">
    <w:name w:val="Footer Char"/>
    <w:basedOn w:val="DefaultParagraphFont"/>
    <w:link w:val="Footer"/>
    <w:uiPriority w:val="99"/>
    <w:rsid w:val="008B02FF"/>
    <w:rPr>
      <w:rFonts w:ascii="Times New Roman" w:eastAsia="Times New Roman" w:hAnsi="Times New Roman" w:cs="Times New Roman"/>
      <w:sz w:val="24"/>
    </w:rPr>
  </w:style>
  <w:style w:type="paragraph" w:customStyle="1" w:styleId="LBFileStampAtEnd">
    <w:name w:val="*LBFileStampAtEnd"/>
    <w:aliases w:val="FSE"/>
    <w:basedOn w:val="Normal"/>
    <w:rsid w:val="008B02FF"/>
    <w:pPr>
      <w:spacing w:before="360" w:after="0" w:line="240" w:lineRule="auto"/>
    </w:pPr>
    <w:rPr>
      <w:rFonts w:ascii="Times New Roman" w:eastAsia="Times New Roman" w:hAnsi="Times New Roman" w:cs="Times New Roman"/>
      <w:sz w:val="16"/>
      <w:szCs w:val="32"/>
    </w:rPr>
  </w:style>
  <w:style w:type="paragraph" w:styleId="ListParagraph">
    <w:name w:val="List Paragraph"/>
    <w:basedOn w:val="Normal"/>
    <w:uiPriority w:val="34"/>
    <w:qFormat/>
    <w:rsid w:val="00C34926"/>
    <w:pPr>
      <w:ind w:left="720"/>
      <w:contextualSpacing/>
    </w:pPr>
  </w:style>
  <w:style w:type="character" w:styleId="Hyperlink">
    <w:name w:val="Hyperlink"/>
    <w:basedOn w:val="DefaultParagraphFont"/>
    <w:uiPriority w:val="99"/>
    <w:unhideWhenUsed/>
    <w:rsid w:val="002A0885"/>
    <w:rPr>
      <w:color w:val="0000FF" w:themeColor="hyperlink"/>
      <w:u w:val="single"/>
    </w:rPr>
  </w:style>
  <w:style w:type="paragraph" w:styleId="BalloonText">
    <w:name w:val="Balloon Text"/>
    <w:basedOn w:val="Normal"/>
    <w:link w:val="BalloonTextChar"/>
    <w:uiPriority w:val="99"/>
    <w:semiHidden/>
    <w:unhideWhenUsed/>
    <w:rsid w:val="00D65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876"/>
    <w:rPr>
      <w:rFonts w:ascii="Segoe UI" w:hAnsi="Segoe UI" w:cs="Segoe UI"/>
      <w:sz w:val="18"/>
      <w:szCs w:val="18"/>
    </w:rPr>
  </w:style>
  <w:style w:type="character" w:styleId="CommentReference">
    <w:name w:val="annotation reference"/>
    <w:basedOn w:val="DefaultParagraphFont"/>
    <w:uiPriority w:val="99"/>
    <w:semiHidden/>
    <w:unhideWhenUsed/>
    <w:rsid w:val="00091D32"/>
    <w:rPr>
      <w:sz w:val="16"/>
      <w:szCs w:val="16"/>
    </w:rPr>
  </w:style>
  <w:style w:type="paragraph" w:styleId="CommentText">
    <w:name w:val="annotation text"/>
    <w:basedOn w:val="Normal"/>
    <w:link w:val="CommentTextChar"/>
    <w:uiPriority w:val="99"/>
    <w:semiHidden/>
    <w:unhideWhenUsed/>
    <w:rsid w:val="00091D32"/>
    <w:pPr>
      <w:spacing w:line="240" w:lineRule="auto"/>
    </w:pPr>
    <w:rPr>
      <w:sz w:val="20"/>
      <w:szCs w:val="20"/>
    </w:rPr>
  </w:style>
  <w:style w:type="character" w:customStyle="1" w:styleId="CommentTextChar">
    <w:name w:val="Comment Text Char"/>
    <w:basedOn w:val="DefaultParagraphFont"/>
    <w:link w:val="CommentText"/>
    <w:uiPriority w:val="99"/>
    <w:semiHidden/>
    <w:rsid w:val="00091D32"/>
    <w:rPr>
      <w:sz w:val="20"/>
      <w:szCs w:val="20"/>
    </w:rPr>
  </w:style>
  <w:style w:type="paragraph" w:styleId="CommentSubject">
    <w:name w:val="annotation subject"/>
    <w:basedOn w:val="CommentText"/>
    <w:next w:val="CommentText"/>
    <w:link w:val="CommentSubjectChar"/>
    <w:uiPriority w:val="99"/>
    <w:semiHidden/>
    <w:unhideWhenUsed/>
    <w:rsid w:val="00091D32"/>
    <w:rPr>
      <w:b/>
      <w:bCs/>
    </w:rPr>
  </w:style>
  <w:style w:type="character" w:customStyle="1" w:styleId="CommentSubjectChar">
    <w:name w:val="Comment Subject Char"/>
    <w:basedOn w:val="CommentTextChar"/>
    <w:link w:val="CommentSubject"/>
    <w:uiPriority w:val="99"/>
    <w:semiHidden/>
    <w:rsid w:val="00091D32"/>
    <w:rPr>
      <w:b/>
      <w:bCs/>
      <w:sz w:val="20"/>
      <w:szCs w:val="20"/>
    </w:rPr>
  </w:style>
  <w:style w:type="paragraph" w:styleId="Revision">
    <w:name w:val="Revision"/>
    <w:hidden/>
    <w:uiPriority w:val="99"/>
    <w:semiHidden/>
    <w:rsid w:val="004B24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16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5126</Characters>
  <Application>Microsoft Office Word</Application>
  <DocSecurity>0</DocSecurity>
  <PresentationFormat/>
  <Lines>42</Lines>
  <Paragraphs>12</Paragraphs>
  <ScaleCrop>false</ScaleCrop>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2026-03-05T23:10:00Z</dcterms:created>
  <dcterms:modified xsi:type="dcterms:W3CDTF">2026-03-05T23:10:00Z</dcterms:modified>
</cp:coreProperties>
</file>