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1D85" w:rsidP="00041D85" w:rsidRDefault="00041D85" w14:paraId="157CD13E" w14:textId="7721F5A1">
      <w:pPr>
        <w:pStyle w:val="Heading3"/>
        <w:ind w:left="0" w:firstLine="0"/>
      </w:pPr>
      <w:bookmarkStart w:name="_Toc66724563" w:id="0"/>
      <w:r w:rsidR="00041D85">
        <w:rPr/>
        <w:t xml:space="preserve">Example Jury Instruction </w:t>
      </w:r>
      <w:r w:rsidR="0026583A">
        <w:rPr/>
        <w:t>–</w:t>
      </w:r>
      <w:r w:rsidR="00041D85">
        <w:rPr/>
        <w:t xml:space="preserve"> </w:t>
      </w:r>
      <w:r w:rsidR="097EC3C5">
        <w:rPr/>
        <w:t>Virtual Juror Conduct</w:t>
      </w:r>
      <w:bookmarkEnd w:id="0"/>
    </w:p>
    <w:p w:rsidR="00041D85" w:rsidP="00041D85" w:rsidRDefault="00041D85" w14:paraId="7073F9AF" w14:textId="77777777">
      <w:pPr>
        <w:pStyle w:val="BodyText"/>
        <w:spacing w:before="1"/>
        <w:rPr>
          <w:rFonts w:ascii="Calibri"/>
          <w:sz w:val="28"/>
        </w:rPr>
      </w:pPr>
    </w:p>
    <w:p w:rsidR="00041D85" w:rsidP="00041D85" w:rsidRDefault="00041D85" w14:paraId="2C3E9753" w14:textId="3ED7DEDB">
      <w:pPr>
        <w:pStyle w:val="Heading5"/>
        <w:ind w:left="258"/>
        <w:jc w:val="center"/>
        <w:rPr>
          <w:u w:val="none"/>
        </w:rPr>
      </w:pPr>
      <w:r>
        <w:rPr>
          <w:u w:val="none"/>
        </w:rPr>
        <w:t>INSTRUCTION NO.</w:t>
      </w:r>
    </w:p>
    <w:p w:rsidR="00041D85" w:rsidP="1C24DF8A" w:rsidRDefault="00787A8E" w14:paraId="78402297" w14:textId="3B835C9F">
      <w:pPr>
        <w:spacing w:before="13" w:line="249" w:lineRule="auto"/>
        <w:ind w:firstLine="0"/>
        <w:jc w:val="center"/>
        <w:rPr>
          <w:b w:val="1"/>
          <w:bCs w:val="1"/>
        </w:rPr>
      </w:pPr>
      <w:r w:rsidRPr="1C24DF8A" w:rsidR="6EDBD191">
        <w:rPr>
          <w:b w:val="1"/>
          <w:bCs w:val="1"/>
        </w:rPr>
        <w:t>Virtual Juror Conduct</w:t>
      </w:r>
      <w:r w:rsidRPr="1C24DF8A" w:rsidR="0026583A">
        <w:rPr>
          <w:b w:val="1"/>
          <w:bCs w:val="1"/>
        </w:rPr>
        <w:t xml:space="preserve"> </w:t>
      </w:r>
      <w:r w:rsidRPr="1C24DF8A" w:rsidR="00041D85">
        <w:rPr>
          <w:b w:val="1"/>
          <w:bCs w:val="1"/>
        </w:rPr>
        <w:t>(Virtual Trial)</w:t>
      </w:r>
    </w:p>
    <w:p w:rsidR="3A58A914" w:rsidP="1C24DF8A" w:rsidRDefault="3A58A914" w14:paraId="7FBDBDAE" w14:textId="4ED344C2">
      <w:pPr>
        <w:pStyle w:val="Normal"/>
        <w:bidi w:val="0"/>
        <w:spacing w:before="240" w:beforeAutospacing="off" w:after="0" w:afterAutospacing="off" w:line="240" w:lineRule="auto"/>
        <w:ind w:left="0" w:right="0" w:firstLine="720"/>
        <w:jc w:val="left"/>
      </w:pPr>
      <w:r w:rsidR="3A58A914">
        <w:rPr/>
        <w:t xml:space="preserve">Being a juror in a virtual trial is </w:t>
      </w:r>
      <w:r w:rsidR="4C5B4760">
        <w:rPr/>
        <w:t xml:space="preserve">much </w:t>
      </w:r>
      <w:r w:rsidR="3A58A914">
        <w:rPr/>
        <w:t>like being a regular juror. But because you are in your own location and not in a courtroom, things are a little different.</w:t>
      </w:r>
    </w:p>
    <w:p w:rsidR="3A58A914" w:rsidP="1C24DF8A" w:rsidRDefault="3A58A914" w14:paraId="0D5F7394" w14:textId="74C51E63">
      <w:pPr>
        <w:pStyle w:val="Normal"/>
        <w:bidi w:val="0"/>
        <w:spacing w:before="240" w:beforeAutospacing="off" w:after="0" w:afterAutospacing="off" w:line="240" w:lineRule="auto"/>
        <w:ind w:left="0" w:right="0" w:firstLine="720"/>
        <w:jc w:val="left"/>
      </w:pPr>
      <w:r w:rsidR="3A58A914">
        <w:rPr/>
        <w:t xml:space="preserve">While you participate in the trial, please be in a place that is quiet, where you are alone, so you can give full attention to the trial. Turn off notifications on your computer and phone so that you are not distracted. Please notify others who are in the same home or office that you must not be interrupted. </w:t>
      </w:r>
    </w:p>
    <w:p w:rsidR="3A58A914" w:rsidP="1C24DF8A" w:rsidRDefault="3A58A914" w14:paraId="1DDFFB89" w14:textId="0B05B8B7">
      <w:pPr>
        <w:pStyle w:val="Normal"/>
        <w:bidi w:val="0"/>
        <w:spacing w:before="240" w:beforeAutospacing="off" w:after="0" w:afterAutospacing="off" w:line="240" w:lineRule="auto"/>
        <w:ind w:left="0" w:right="0" w:firstLine="720"/>
        <w:jc w:val="left"/>
      </w:pPr>
      <w:r w:rsidR="3A58A914">
        <w:rPr/>
        <w:t>If you should be interrupted or need to take care of an emergency, pleas</w:t>
      </w:r>
      <w:r w:rsidR="0C37AECC">
        <w:rPr/>
        <w:t>e raise your hand if trial is in session. If you are in the virtual jury room on a break, take care of the matter and return at the end of the break. If you are in the virtual jury room during deliberations, be sure to notify the forep</w:t>
      </w:r>
      <w:r w:rsidR="52F82C18">
        <w:rPr/>
        <w:t xml:space="preserve">erson and other jurors. </w:t>
      </w:r>
    </w:p>
    <w:p w:rsidR="52F82C18" w:rsidP="1C24DF8A" w:rsidRDefault="52F82C18" w14:paraId="7712E464" w14:textId="16672B01">
      <w:pPr>
        <w:pStyle w:val="Normal"/>
        <w:bidi w:val="0"/>
        <w:spacing w:before="240" w:beforeAutospacing="off" w:after="0" w:afterAutospacing="off" w:line="240" w:lineRule="auto"/>
        <w:ind w:left="0" w:right="0" w:firstLine="720"/>
        <w:jc w:val="left"/>
      </w:pPr>
      <w:r w:rsidR="52F82C18">
        <w:rPr/>
        <w:t>During deliberations, no one should be in the area where you are attending the virtual trial. That is, no one else should see or hear what you see and hear in deliberations. If someone should come into your private area, not</w:t>
      </w:r>
      <w:r w:rsidR="51432A61">
        <w:rPr/>
        <w:t>ify the foreperson and other jurors so that they pause deliberations.</w:t>
      </w:r>
    </w:p>
    <w:p w:rsidR="009D718C" w:rsidRDefault="009D718C" w14:paraId="4DC67550" w14:textId="77777777"/>
    <w:sectPr w:rsidR="009D7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85"/>
    <w:rsid w:val="00016C83"/>
    <w:rsid w:val="00041D85"/>
    <w:rsid w:val="000D0148"/>
    <w:rsid w:val="001A08B9"/>
    <w:rsid w:val="0026583A"/>
    <w:rsid w:val="002D715B"/>
    <w:rsid w:val="004C594F"/>
    <w:rsid w:val="00526583"/>
    <w:rsid w:val="00787A8E"/>
    <w:rsid w:val="009D718C"/>
    <w:rsid w:val="00CB26F1"/>
    <w:rsid w:val="00CB3918"/>
    <w:rsid w:val="00D1705B"/>
    <w:rsid w:val="00DF77C7"/>
    <w:rsid w:val="097EC3C5"/>
    <w:rsid w:val="0C37AECC"/>
    <w:rsid w:val="0D1354E3"/>
    <w:rsid w:val="0F5F2038"/>
    <w:rsid w:val="11E75154"/>
    <w:rsid w:val="1C24DF8A"/>
    <w:rsid w:val="1C65E0CB"/>
    <w:rsid w:val="1C7FCA56"/>
    <w:rsid w:val="1F5B842D"/>
    <w:rsid w:val="294A44E4"/>
    <w:rsid w:val="2B92913F"/>
    <w:rsid w:val="3A58A914"/>
    <w:rsid w:val="46F9717C"/>
    <w:rsid w:val="4961D2A7"/>
    <w:rsid w:val="4C5B4760"/>
    <w:rsid w:val="51432A61"/>
    <w:rsid w:val="52D3A378"/>
    <w:rsid w:val="52F82C18"/>
    <w:rsid w:val="5CB784B9"/>
    <w:rsid w:val="5FD5FD1E"/>
    <w:rsid w:val="630BFCF7"/>
    <w:rsid w:val="63F9734D"/>
    <w:rsid w:val="64988ABF"/>
    <w:rsid w:val="6EDBD191"/>
    <w:rsid w:val="7AC8E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9CC2"/>
  <w15:chartTrackingRefBased/>
  <w15:docId w15:val="{2281ACDF-5C86-422E-B654-A916A332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D85"/>
    <w:pPr>
      <w:widowControl w:val="0"/>
      <w:autoSpaceDE w:val="0"/>
      <w:autoSpaceDN w:val="0"/>
      <w:spacing w:after="0" w:line="240" w:lineRule="auto"/>
      <w:ind w:firstLine="288"/>
    </w:pPr>
    <w:rPr>
      <w:rFonts w:eastAsia="Times New Roman"/>
      <w:sz w:val="26"/>
      <w:szCs w:val="22"/>
    </w:rPr>
  </w:style>
  <w:style w:type="paragraph" w:styleId="Heading3">
    <w:name w:val="heading 3"/>
    <w:basedOn w:val="Heading5"/>
    <w:link w:val="Heading3Char"/>
    <w:uiPriority w:val="9"/>
    <w:unhideWhenUsed/>
    <w:qFormat/>
    <w:rsid w:val="00041D85"/>
    <w:pPr>
      <w:spacing w:before="242"/>
      <w:ind w:firstLine="560"/>
      <w:outlineLvl w:val="2"/>
    </w:pPr>
    <w:rPr>
      <w:u w:val="none"/>
    </w:rPr>
  </w:style>
  <w:style w:type="paragraph" w:styleId="Heading5">
    <w:name w:val="heading 5"/>
    <w:basedOn w:val="Normal"/>
    <w:link w:val="Heading5Char"/>
    <w:uiPriority w:val="9"/>
    <w:unhideWhenUsed/>
    <w:qFormat/>
    <w:rsid w:val="00041D85"/>
    <w:pPr>
      <w:ind w:left="160"/>
      <w:outlineLvl w:val="4"/>
    </w:pPr>
    <w:rPr>
      <w:b/>
      <w:bCs/>
      <w:szCs w:val="26"/>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041D85"/>
    <w:rPr>
      <w:rFonts w:eastAsia="Times New Roman"/>
      <w:b/>
      <w:bCs/>
      <w:sz w:val="26"/>
      <w:szCs w:val="26"/>
      <w:u w:color="000000"/>
    </w:rPr>
  </w:style>
  <w:style w:type="character" w:styleId="Heading5Char" w:customStyle="1">
    <w:name w:val="Heading 5 Char"/>
    <w:basedOn w:val="DefaultParagraphFont"/>
    <w:link w:val="Heading5"/>
    <w:uiPriority w:val="9"/>
    <w:rsid w:val="00041D85"/>
    <w:rPr>
      <w:rFonts w:eastAsia="Times New Roman"/>
      <w:b/>
      <w:bCs/>
      <w:sz w:val="26"/>
      <w:szCs w:val="26"/>
      <w:u w:val="single" w:color="000000"/>
    </w:rPr>
  </w:style>
  <w:style w:type="paragraph" w:styleId="BodyText">
    <w:name w:val="Body Text"/>
    <w:basedOn w:val="Normal"/>
    <w:link w:val="BodyTextChar"/>
    <w:uiPriority w:val="1"/>
    <w:qFormat/>
    <w:rsid w:val="00041D85"/>
    <w:rPr>
      <w:szCs w:val="26"/>
    </w:rPr>
  </w:style>
  <w:style w:type="character" w:styleId="BodyTextChar" w:customStyle="1">
    <w:name w:val="Body Text Char"/>
    <w:basedOn w:val="DefaultParagraphFont"/>
    <w:link w:val="BodyText"/>
    <w:uiPriority w:val="1"/>
    <w:rsid w:val="00041D85"/>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Schofield</dc:creator>
  <keywords/>
  <dc:description/>
  <lastModifiedBy>David Nuffer</lastModifiedBy>
  <revision>13</revision>
  <dcterms:created xsi:type="dcterms:W3CDTF">2021-03-29T23:14:00.0000000Z</dcterms:created>
  <dcterms:modified xsi:type="dcterms:W3CDTF">2021-03-30T18:08:46.5830444Z</dcterms:modified>
</coreProperties>
</file>