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79CE0" w14:textId="0FE4F800" w:rsidR="005757C2" w:rsidRPr="006C751E" w:rsidRDefault="005757C2" w:rsidP="005757C2">
      <w:pPr>
        <w:jc w:val="center"/>
        <w:rPr>
          <w:sz w:val="26"/>
        </w:rPr>
      </w:pPr>
      <w:r w:rsidRPr="006C751E">
        <w:rPr>
          <w:sz w:val="26"/>
        </w:rPr>
        <w:t>UNITED STATES ATTORNEY’S OFFICE</w:t>
      </w:r>
    </w:p>
    <w:p w14:paraId="45FA2839" w14:textId="77777777" w:rsidR="005757C2" w:rsidRPr="006C751E" w:rsidRDefault="005757C2" w:rsidP="005757C2">
      <w:pPr>
        <w:jc w:val="center"/>
        <w:rPr>
          <w:sz w:val="26"/>
        </w:rPr>
      </w:pPr>
      <w:r w:rsidRPr="006C751E">
        <w:rPr>
          <w:sz w:val="26"/>
        </w:rPr>
        <w:t>FOR THE DISTRICT OF UTAH</w:t>
      </w:r>
    </w:p>
    <w:p w14:paraId="28E5ED72" w14:textId="77777777" w:rsidR="005757C2" w:rsidRPr="006D010D" w:rsidRDefault="005757C2" w:rsidP="005757C2">
      <w:pPr>
        <w:jc w:val="center"/>
        <w:rPr>
          <w:b/>
          <w:sz w:val="26"/>
          <w:szCs w:val="26"/>
        </w:rPr>
      </w:pPr>
    </w:p>
    <w:p w14:paraId="17D306FB" w14:textId="71CC63A2" w:rsidR="005757C2" w:rsidRPr="006D010D" w:rsidRDefault="005757C2" w:rsidP="005757C2">
      <w:pPr>
        <w:jc w:val="center"/>
        <w:rPr>
          <w:sz w:val="26"/>
          <w:szCs w:val="26"/>
        </w:rPr>
      </w:pPr>
      <w:r w:rsidRPr="006D010D">
        <w:rPr>
          <w:sz w:val="26"/>
          <w:szCs w:val="26"/>
        </w:rPr>
        <w:t>UTAH ALTE</w:t>
      </w:r>
      <w:r w:rsidR="00AF051C">
        <w:rPr>
          <w:sz w:val="26"/>
          <w:szCs w:val="26"/>
        </w:rPr>
        <w:t>RNATIVES TO CONVICTION TRACK (U</w:t>
      </w:r>
      <w:r w:rsidRPr="006D010D">
        <w:rPr>
          <w:sz w:val="26"/>
          <w:szCs w:val="26"/>
        </w:rPr>
        <w:t>ACT)</w:t>
      </w:r>
      <w:r w:rsidR="00E02FC6">
        <w:rPr>
          <w:sz w:val="26"/>
          <w:szCs w:val="26"/>
        </w:rPr>
        <w:t xml:space="preserve"> </w:t>
      </w:r>
    </w:p>
    <w:p w14:paraId="15BF997D" w14:textId="28A6401A" w:rsidR="005A38FF" w:rsidRPr="005A38FF" w:rsidRDefault="00BA146B" w:rsidP="005A38FF">
      <w:pPr>
        <w:jc w:val="center"/>
        <w:rPr>
          <w:sz w:val="26"/>
          <w:szCs w:val="26"/>
        </w:rPr>
      </w:pPr>
      <w:r>
        <w:rPr>
          <w:sz w:val="26"/>
          <w:szCs w:val="26"/>
        </w:rPr>
        <w:t>MODIFIED</w:t>
      </w:r>
      <w:r w:rsidR="005A38FF" w:rsidRPr="005A38FF">
        <w:rPr>
          <w:sz w:val="26"/>
          <w:szCs w:val="26"/>
        </w:rPr>
        <w:t xml:space="preserve"> INTERAGENCY AGREEMENT</w:t>
      </w:r>
    </w:p>
    <w:p w14:paraId="726FFCC4" w14:textId="34F5CD43" w:rsidR="005A38FF" w:rsidRPr="006D010D" w:rsidRDefault="005A38FF" w:rsidP="005A38FF">
      <w:pPr>
        <w:jc w:val="center"/>
        <w:rPr>
          <w:sz w:val="26"/>
          <w:szCs w:val="26"/>
        </w:rPr>
      </w:pPr>
      <w:r w:rsidRPr="005A38FF">
        <w:rPr>
          <w:sz w:val="26"/>
          <w:szCs w:val="26"/>
        </w:rPr>
        <w:t xml:space="preserve">(as of </w:t>
      </w:r>
      <w:r w:rsidR="00DD4D6F">
        <w:rPr>
          <w:sz w:val="26"/>
          <w:szCs w:val="26"/>
        </w:rPr>
        <w:t>[new date]</w:t>
      </w:r>
      <w:r w:rsidRPr="005A38FF">
        <w:rPr>
          <w:sz w:val="26"/>
          <w:szCs w:val="26"/>
        </w:rPr>
        <w:t xml:space="preserve">, </w:t>
      </w:r>
      <w:r w:rsidR="007C5F2F" w:rsidRPr="005A38FF">
        <w:rPr>
          <w:sz w:val="26"/>
          <w:szCs w:val="26"/>
        </w:rPr>
        <w:t>201</w:t>
      </w:r>
      <w:r w:rsidR="007C5F2F">
        <w:rPr>
          <w:sz w:val="26"/>
          <w:szCs w:val="26"/>
        </w:rPr>
        <w:t>9</w:t>
      </w:r>
      <w:r w:rsidRPr="005A38FF">
        <w:rPr>
          <w:sz w:val="26"/>
          <w:szCs w:val="26"/>
        </w:rPr>
        <w:t>)</w:t>
      </w:r>
    </w:p>
    <w:p w14:paraId="4D40D96C" w14:textId="77777777" w:rsidR="005757C2" w:rsidRDefault="005757C2" w:rsidP="005757C2">
      <w:pPr>
        <w:jc w:val="center"/>
        <w:rPr>
          <w:sz w:val="26"/>
          <w:szCs w:val="26"/>
        </w:rPr>
      </w:pPr>
    </w:p>
    <w:sdt>
      <w:sdtPr>
        <w:rPr>
          <w:rFonts w:ascii="Times New Roman" w:eastAsiaTheme="minorHAnsi" w:hAnsi="Times New Roman" w:cstheme="minorBidi"/>
          <w:color w:val="auto"/>
          <w:sz w:val="22"/>
          <w:szCs w:val="22"/>
        </w:rPr>
        <w:id w:val="-831061169"/>
        <w:docPartObj>
          <w:docPartGallery w:val="Table of Contents"/>
          <w:docPartUnique/>
        </w:docPartObj>
      </w:sdtPr>
      <w:sdtEndPr>
        <w:rPr>
          <w:b/>
          <w:bCs/>
          <w:noProof/>
        </w:rPr>
      </w:sdtEndPr>
      <w:sdtContent>
        <w:p w14:paraId="51770DCC" w14:textId="1E13691E" w:rsidR="00697471" w:rsidRPr="00697471" w:rsidRDefault="00697471" w:rsidP="00697471">
          <w:pPr>
            <w:pStyle w:val="TOCHeading"/>
            <w:spacing w:before="0" w:line="240" w:lineRule="auto"/>
            <w:rPr>
              <w:sz w:val="16"/>
            </w:rPr>
          </w:pPr>
        </w:p>
        <w:p w14:paraId="2D6EA3A7" w14:textId="347379F4" w:rsidR="003745D0" w:rsidRDefault="00697471">
          <w:pPr>
            <w:pStyle w:val="TOC1"/>
            <w:rPr>
              <w:rFonts w:asciiTheme="minorHAnsi" w:eastAsiaTheme="minorEastAsia" w:hAnsiTheme="minorHAnsi"/>
              <w:noProof/>
            </w:rPr>
          </w:pPr>
          <w:r>
            <w:rPr>
              <w:b/>
              <w:bCs/>
              <w:noProof/>
            </w:rPr>
            <w:fldChar w:fldCharType="begin"/>
          </w:r>
          <w:r>
            <w:rPr>
              <w:b/>
              <w:bCs/>
              <w:noProof/>
            </w:rPr>
            <w:instrText xml:space="preserve"> TOC \o "1-3" \h \z \u </w:instrText>
          </w:r>
          <w:r>
            <w:rPr>
              <w:b/>
              <w:bCs/>
              <w:noProof/>
            </w:rPr>
            <w:fldChar w:fldCharType="separate"/>
          </w:r>
          <w:hyperlink w:anchor="_Toc1240576" w:history="1">
            <w:r w:rsidR="003745D0" w:rsidRPr="00BF557B">
              <w:rPr>
                <w:rStyle w:val="Hyperlink"/>
                <w:noProof/>
              </w:rPr>
              <w:t>A.</w:t>
            </w:r>
            <w:r w:rsidR="003745D0">
              <w:rPr>
                <w:rFonts w:asciiTheme="minorHAnsi" w:eastAsiaTheme="minorEastAsia" w:hAnsiTheme="minorHAnsi"/>
                <w:noProof/>
              </w:rPr>
              <w:tab/>
            </w:r>
            <w:r w:rsidR="003745D0" w:rsidRPr="00BF557B">
              <w:rPr>
                <w:rStyle w:val="Hyperlink"/>
                <w:noProof/>
              </w:rPr>
              <w:t>Background.</w:t>
            </w:r>
            <w:r w:rsidR="003745D0">
              <w:rPr>
                <w:noProof/>
                <w:webHidden/>
              </w:rPr>
              <w:tab/>
            </w:r>
            <w:r w:rsidR="003745D0">
              <w:rPr>
                <w:noProof/>
                <w:webHidden/>
              </w:rPr>
              <w:fldChar w:fldCharType="begin"/>
            </w:r>
            <w:r w:rsidR="003745D0">
              <w:rPr>
                <w:noProof/>
                <w:webHidden/>
              </w:rPr>
              <w:instrText xml:space="preserve"> PAGEREF _Toc1240576 \h </w:instrText>
            </w:r>
            <w:r w:rsidR="003745D0">
              <w:rPr>
                <w:noProof/>
                <w:webHidden/>
              </w:rPr>
            </w:r>
            <w:r w:rsidR="003745D0">
              <w:rPr>
                <w:noProof/>
                <w:webHidden/>
              </w:rPr>
              <w:fldChar w:fldCharType="separate"/>
            </w:r>
            <w:r w:rsidR="003745D0">
              <w:rPr>
                <w:noProof/>
                <w:webHidden/>
              </w:rPr>
              <w:t>1</w:t>
            </w:r>
            <w:r w:rsidR="003745D0">
              <w:rPr>
                <w:noProof/>
                <w:webHidden/>
              </w:rPr>
              <w:fldChar w:fldCharType="end"/>
            </w:r>
          </w:hyperlink>
        </w:p>
        <w:p w14:paraId="08890B5F" w14:textId="1E0B23E8" w:rsidR="003745D0" w:rsidRDefault="003745D0">
          <w:pPr>
            <w:pStyle w:val="TOC1"/>
            <w:rPr>
              <w:rFonts w:asciiTheme="minorHAnsi" w:eastAsiaTheme="minorEastAsia" w:hAnsiTheme="minorHAnsi"/>
              <w:noProof/>
            </w:rPr>
          </w:pPr>
          <w:hyperlink w:anchor="_Toc1240577" w:history="1">
            <w:r w:rsidRPr="00BF557B">
              <w:rPr>
                <w:rStyle w:val="Hyperlink"/>
                <w:noProof/>
              </w:rPr>
              <w:t>B.</w:t>
            </w:r>
            <w:r>
              <w:rPr>
                <w:rFonts w:asciiTheme="minorHAnsi" w:eastAsiaTheme="minorEastAsia" w:hAnsiTheme="minorHAnsi"/>
                <w:noProof/>
              </w:rPr>
              <w:tab/>
            </w:r>
            <w:r w:rsidRPr="00BF557B">
              <w:rPr>
                <w:rStyle w:val="Hyperlink"/>
                <w:noProof/>
              </w:rPr>
              <w:t>Purpose.</w:t>
            </w:r>
            <w:r>
              <w:rPr>
                <w:noProof/>
                <w:webHidden/>
              </w:rPr>
              <w:tab/>
            </w:r>
            <w:r>
              <w:rPr>
                <w:noProof/>
                <w:webHidden/>
              </w:rPr>
              <w:fldChar w:fldCharType="begin"/>
            </w:r>
            <w:r>
              <w:rPr>
                <w:noProof/>
                <w:webHidden/>
              </w:rPr>
              <w:instrText xml:space="preserve"> PAGEREF _Toc1240577 \h </w:instrText>
            </w:r>
            <w:r>
              <w:rPr>
                <w:noProof/>
                <w:webHidden/>
              </w:rPr>
            </w:r>
            <w:r>
              <w:rPr>
                <w:noProof/>
                <w:webHidden/>
              </w:rPr>
              <w:fldChar w:fldCharType="separate"/>
            </w:r>
            <w:r>
              <w:rPr>
                <w:noProof/>
                <w:webHidden/>
              </w:rPr>
              <w:t>2</w:t>
            </w:r>
            <w:r>
              <w:rPr>
                <w:noProof/>
                <w:webHidden/>
              </w:rPr>
              <w:fldChar w:fldCharType="end"/>
            </w:r>
          </w:hyperlink>
        </w:p>
        <w:p w14:paraId="0C85FCDA" w14:textId="222DE05E" w:rsidR="003745D0" w:rsidRDefault="003745D0">
          <w:pPr>
            <w:pStyle w:val="TOC1"/>
            <w:rPr>
              <w:rFonts w:asciiTheme="minorHAnsi" w:eastAsiaTheme="minorEastAsia" w:hAnsiTheme="minorHAnsi"/>
              <w:noProof/>
            </w:rPr>
          </w:pPr>
          <w:hyperlink w:anchor="_Toc1240578" w:history="1">
            <w:r w:rsidRPr="00BF557B">
              <w:rPr>
                <w:rStyle w:val="Hyperlink"/>
                <w:noProof/>
              </w:rPr>
              <w:t>C.</w:t>
            </w:r>
            <w:r>
              <w:rPr>
                <w:rFonts w:asciiTheme="minorHAnsi" w:eastAsiaTheme="minorEastAsia" w:hAnsiTheme="minorHAnsi"/>
                <w:noProof/>
              </w:rPr>
              <w:tab/>
            </w:r>
            <w:r w:rsidRPr="00BF557B">
              <w:rPr>
                <w:rStyle w:val="Hyperlink"/>
                <w:noProof/>
              </w:rPr>
              <w:t>Underlying Principles.</w:t>
            </w:r>
            <w:r>
              <w:rPr>
                <w:noProof/>
                <w:webHidden/>
              </w:rPr>
              <w:tab/>
            </w:r>
            <w:r>
              <w:rPr>
                <w:noProof/>
                <w:webHidden/>
              </w:rPr>
              <w:fldChar w:fldCharType="begin"/>
            </w:r>
            <w:r>
              <w:rPr>
                <w:noProof/>
                <w:webHidden/>
              </w:rPr>
              <w:instrText xml:space="preserve"> PAGEREF _Toc1240578 \h </w:instrText>
            </w:r>
            <w:r>
              <w:rPr>
                <w:noProof/>
                <w:webHidden/>
              </w:rPr>
            </w:r>
            <w:r>
              <w:rPr>
                <w:noProof/>
                <w:webHidden/>
              </w:rPr>
              <w:fldChar w:fldCharType="separate"/>
            </w:r>
            <w:r>
              <w:rPr>
                <w:noProof/>
                <w:webHidden/>
              </w:rPr>
              <w:t>2</w:t>
            </w:r>
            <w:r>
              <w:rPr>
                <w:noProof/>
                <w:webHidden/>
              </w:rPr>
              <w:fldChar w:fldCharType="end"/>
            </w:r>
          </w:hyperlink>
        </w:p>
        <w:p w14:paraId="0B41F9A9" w14:textId="280F76B7" w:rsidR="003745D0" w:rsidRDefault="003745D0">
          <w:pPr>
            <w:pStyle w:val="TOC1"/>
            <w:rPr>
              <w:rFonts w:asciiTheme="minorHAnsi" w:eastAsiaTheme="minorEastAsia" w:hAnsiTheme="minorHAnsi"/>
              <w:noProof/>
            </w:rPr>
          </w:pPr>
          <w:hyperlink w:anchor="_Toc1240579" w:history="1">
            <w:r w:rsidRPr="00BF557B">
              <w:rPr>
                <w:rStyle w:val="Hyperlink"/>
                <w:noProof/>
              </w:rPr>
              <w:t>D.</w:t>
            </w:r>
            <w:r>
              <w:rPr>
                <w:rFonts w:asciiTheme="minorHAnsi" w:eastAsiaTheme="minorEastAsia" w:hAnsiTheme="minorHAnsi"/>
                <w:noProof/>
              </w:rPr>
              <w:tab/>
            </w:r>
            <w:r w:rsidRPr="00BF557B">
              <w:rPr>
                <w:rStyle w:val="Hyperlink"/>
                <w:noProof/>
              </w:rPr>
              <w:t>UACT Expectations.</w:t>
            </w:r>
            <w:r>
              <w:rPr>
                <w:noProof/>
                <w:webHidden/>
              </w:rPr>
              <w:tab/>
            </w:r>
            <w:r>
              <w:rPr>
                <w:noProof/>
                <w:webHidden/>
              </w:rPr>
              <w:fldChar w:fldCharType="begin"/>
            </w:r>
            <w:r>
              <w:rPr>
                <w:noProof/>
                <w:webHidden/>
              </w:rPr>
              <w:instrText xml:space="preserve"> PAGEREF _Toc1240579 \h </w:instrText>
            </w:r>
            <w:r>
              <w:rPr>
                <w:noProof/>
                <w:webHidden/>
              </w:rPr>
            </w:r>
            <w:r>
              <w:rPr>
                <w:noProof/>
                <w:webHidden/>
              </w:rPr>
              <w:fldChar w:fldCharType="separate"/>
            </w:r>
            <w:r>
              <w:rPr>
                <w:noProof/>
                <w:webHidden/>
              </w:rPr>
              <w:t>3</w:t>
            </w:r>
            <w:r>
              <w:rPr>
                <w:noProof/>
                <w:webHidden/>
              </w:rPr>
              <w:fldChar w:fldCharType="end"/>
            </w:r>
          </w:hyperlink>
        </w:p>
        <w:p w14:paraId="7D13804A" w14:textId="3EAAAD12" w:rsidR="003745D0" w:rsidRDefault="003745D0">
          <w:pPr>
            <w:pStyle w:val="TOC1"/>
            <w:rPr>
              <w:rFonts w:asciiTheme="minorHAnsi" w:eastAsiaTheme="minorEastAsia" w:hAnsiTheme="minorHAnsi"/>
              <w:noProof/>
            </w:rPr>
          </w:pPr>
          <w:hyperlink w:anchor="_Toc1240580" w:history="1">
            <w:r w:rsidRPr="00BF557B">
              <w:rPr>
                <w:rStyle w:val="Hyperlink"/>
                <w:noProof/>
              </w:rPr>
              <w:t>E.</w:t>
            </w:r>
            <w:r>
              <w:rPr>
                <w:rFonts w:asciiTheme="minorHAnsi" w:eastAsiaTheme="minorEastAsia" w:hAnsiTheme="minorHAnsi"/>
                <w:noProof/>
              </w:rPr>
              <w:tab/>
            </w:r>
            <w:r w:rsidRPr="00BF557B">
              <w:rPr>
                <w:rStyle w:val="Hyperlink"/>
                <w:noProof/>
              </w:rPr>
              <w:t>UACT Outcomes.</w:t>
            </w:r>
            <w:r>
              <w:rPr>
                <w:noProof/>
                <w:webHidden/>
              </w:rPr>
              <w:tab/>
            </w:r>
            <w:r>
              <w:rPr>
                <w:noProof/>
                <w:webHidden/>
              </w:rPr>
              <w:fldChar w:fldCharType="begin"/>
            </w:r>
            <w:r>
              <w:rPr>
                <w:noProof/>
                <w:webHidden/>
              </w:rPr>
              <w:instrText xml:space="preserve"> PAGEREF _Toc1240580 \h </w:instrText>
            </w:r>
            <w:r>
              <w:rPr>
                <w:noProof/>
                <w:webHidden/>
              </w:rPr>
            </w:r>
            <w:r>
              <w:rPr>
                <w:noProof/>
                <w:webHidden/>
              </w:rPr>
              <w:fldChar w:fldCharType="separate"/>
            </w:r>
            <w:r>
              <w:rPr>
                <w:noProof/>
                <w:webHidden/>
              </w:rPr>
              <w:t>4</w:t>
            </w:r>
            <w:r>
              <w:rPr>
                <w:noProof/>
                <w:webHidden/>
              </w:rPr>
              <w:fldChar w:fldCharType="end"/>
            </w:r>
          </w:hyperlink>
        </w:p>
        <w:p w14:paraId="702D840D" w14:textId="489D971B" w:rsidR="003745D0" w:rsidRDefault="003745D0">
          <w:pPr>
            <w:pStyle w:val="TOC1"/>
            <w:rPr>
              <w:rFonts w:asciiTheme="minorHAnsi" w:eastAsiaTheme="minorEastAsia" w:hAnsiTheme="minorHAnsi"/>
              <w:noProof/>
            </w:rPr>
          </w:pPr>
          <w:hyperlink w:anchor="_Toc1240581" w:history="1">
            <w:r w:rsidRPr="00BF557B">
              <w:rPr>
                <w:rStyle w:val="Hyperlink"/>
                <w:noProof/>
              </w:rPr>
              <w:t>F.</w:t>
            </w:r>
            <w:r>
              <w:rPr>
                <w:rFonts w:asciiTheme="minorHAnsi" w:eastAsiaTheme="minorEastAsia" w:hAnsiTheme="minorHAnsi"/>
                <w:noProof/>
              </w:rPr>
              <w:tab/>
            </w:r>
            <w:r w:rsidRPr="00BF557B">
              <w:rPr>
                <w:rStyle w:val="Hyperlink"/>
                <w:noProof/>
              </w:rPr>
              <w:t>Eligibility.</w:t>
            </w:r>
            <w:r>
              <w:rPr>
                <w:noProof/>
                <w:webHidden/>
              </w:rPr>
              <w:tab/>
            </w:r>
            <w:r>
              <w:rPr>
                <w:noProof/>
                <w:webHidden/>
              </w:rPr>
              <w:fldChar w:fldCharType="begin"/>
            </w:r>
            <w:r>
              <w:rPr>
                <w:noProof/>
                <w:webHidden/>
              </w:rPr>
              <w:instrText xml:space="preserve"> PAGEREF _Toc1240581 \h </w:instrText>
            </w:r>
            <w:r>
              <w:rPr>
                <w:noProof/>
                <w:webHidden/>
              </w:rPr>
            </w:r>
            <w:r>
              <w:rPr>
                <w:noProof/>
                <w:webHidden/>
              </w:rPr>
              <w:fldChar w:fldCharType="separate"/>
            </w:r>
            <w:r>
              <w:rPr>
                <w:noProof/>
                <w:webHidden/>
              </w:rPr>
              <w:t>5</w:t>
            </w:r>
            <w:r>
              <w:rPr>
                <w:noProof/>
                <w:webHidden/>
              </w:rPr>
              <w:fldChar w:fldCharType="end"/>
            </w:r>
          </w:hyperlink>
        </w:p>
        <w:p w14:paraId="1D2FD997" w14:textId="2BB10E4F" w:rsidR="003745D0" w:rsidRDefault="003745D0">
          <w:pPr>
            <w:pStyle w:val="TOC1"/>
            <w:rPr>
              <w:rFonts w:asciiTheme="minorHAnsi" w:eastAsiaTheme="minorEastAsia" w:hAnsiTheme="minorHAnsi"/>
              <w:noProof/>
            </w:rPr>
          </w:pPr>
          <w:hyperlink w:anchor="_Toc1240582" w:history="1">
            <w:r w:rsidRPr="00BF557B">
              <w:rPr>
                <w:rStyle w:val="Hyperlink"/>
                <w:noProof/>
              </w:rPr>
              <w:t>G.</w:t>
            </w:r>
            <w:r>
              <w:rPr>
                <w:rFonts w:asciiTheme="minorHAnsi" w:eastAsiaTheme="minorEastAsia" w:hAnsiTheme="minorHAnsi"/>
                <w:noProof/>
              </w:rPr>
              <w:tab/>
            </w:r>
            <w:r w:rsidRPr="00BF557B">
              <w:rPr>
                <w:rStyle w:val="Hyperlink"/>
                <w:noProof/>
              </w:rPr>
              <w:t>UACT Selection Committee.</w:t>
            </w:r>
            <w:r>
              <w:rPr>
                <w:noProof/>
                <w:webHidden/>
              </w:rPr>
              <w:tab/>
            </w:r>
            <w:r>
              <w:rPr>
                <w:noProof/>
                <w:webHidden/>
              </w:rPr>
              <w:fldChar w:fldCharType="begin"/>
            </w:r>
            <w:r>
              <w:rPr>
                <w:noProof/>
                <w:webHidden/>
              </w:rPr>
              <w:instrText xml:space="preserve"> PAGEREF _Toc1240582 \h </w:instrText>
            </w:r>
            <w:r>
              <w:rPr>
                <w:noProof/>
                <w:webHidden/>
              </w:rPr>
            </w:r>
            <w:r>
              <w:rPr>
                <w:noProof/>
                <w:webHidden/>
              </w:rPr>
              <w:fldChar w:fldCharType="separate"/>
            </w:r>
            <w:r>
              <w:rPr>
                <w:noProof/>
                <w:webHidden/>
              </w:rPr>
              <w:t>6</w:t>
            </w:r>
            <w:r>
              <w:rPr>
                <w:noProof/>
                <w:webHidden/>
              </w:rPr>
              <w:fldChar w:fldCharType="end"/>
            </w:r>
          </w:hyperlink>
        </w:p>
        <w:p w14:paraId="4FBB3ADD" w14:textId="0A454FD5" w:rsidR="003745D0" w:rsidRDefault="003745D0">
          <w:pPr>
            <w:pStyle w:val="TOC1"/>
            <w:rPr>
              <w:rFonts w:asciiTheme="minorHAnsi" w:eastAsiaTheme="minorEastAsia" w:hAnsiTheme="minorHAnsi"/>
              <w:noProof/>
            </w:rPr>
          </w:pPr>
          <w:hyperlink w:anchor="_Toc1240583" w:history="1">
            <w:r w:rsidRPr="00BF557B">
              <w:rPr>
                <w:rStyle w:val="Hyperlink"/>
                <w:noProof/>
              </w:rPr>
              <w:t>H.</w:t>
            </w:r>
            <w:r>
              <w:rPr>
                <w:rFonts w:asciiTheme="minorHAnsi" w:eastAsiaTheme="minorEastAsia" w:hAnsiTheme="minorHAnsi"/>
                <w:noProof/>
              </w:rPr>
              <w:tab/>
            </w:r>
            <w:r w:rsidRPr="00BF557B">
              <w:rPr>
                <w:rStyle w:val="Hyperlink"/>
                <w:noProof/>
              </w:rPr>
              <w:t>Application Process.</w:t>
            </w:r>
            <w:r>
              <w:rPr>
                <w:noProof/>
                <w:webHidden/>
              </w:rPr>
              <w:tab/>
            </w:r>
            <w:r>
              <w:rPr>
                <w:noProof/>
                <w:webHidden/>
              </w:rPr>
              <w:fldChar w:fldCharType="begin"/>
            </w:r>
            <w:r>
              <w:rPr>
                <w:noProof/>
                <w:webHidden/>
              </w:rPr>
              <w:instrText xml:space="preserve"> PAGEREF _Toc1240583 \h </w:instrText>
            </w:r>
            <w:r>
              <w:rPr>
                <w:noProof/>
                <w:webHidden/>
              </w:rPr>
            </w:r>
            <w:r>
              <w:rPr>
                <w:noProof/>
                <w:webHidden/>
              </w:rPr>
              <w:fldChar w:fldCharType="separate"/>
            </w:r>
            <w:r>
              <w:rPr>
                <w:noProof/>
                <w:webHidden/>
              </w:rPr>
              <w:t>6</w:t>
            </w:r>
            <w:r>
              <w:rPr>
                <w:noProof/>
                <w:webHidden/>
              </w:rPr>
              <w:fldChar w:fldCharType="end"/>
            </w:r>
          </w:hyperlink>
        </w:p>
        <w:p w14:paraId="5CCE1549" w14:textId="05C6C62C" w:rsidR="003745D0" w:rsidRDefault="003745D0">
          <w:pPr>
            <w:pStyle w:val="TOC1"/>
            <w:rPr>
              <w:rFonts w:asciiTheme="minorHAnsi" w:eastAsiaTheme="minorEastAsia" w:hAnsiTheme="minorHAnsi"/>
              <w:noProof/>
            </w:rPr>
          </w:pPr>
          <w:hyperlink w:anchor="_Toc1240584" w:history="1">
            <w:r w:rsidRPr="00BF557B">
              <w:rPr>
                <w:rStyle w:val="Hyperlink"/>
                <w:noProof/>
              </w:rPr>
              <w:t>I.</w:t>
            </w:r>
            <w:r>
              <w:rPr>
                <w:rFonts w:asciiTheme="minorHAnsi" w:eastAsiaTheme="minorEastAsia" w:hAnsiTheme="minorHAnsi"/>
                <w:noProof/>
              </w:rPr>
              <w:tab/>
            </w:r>
            <w:r w:rsidRPr="00BF557B">
              <w:rPr>
                <w:rStyle w:val="Hyperlink"/>
                <w:noProof/>
              </w:rPr>
              <w:t>Procedure upon Acceptance:</w:t>
            </w:r>
            <w:r>
              <w:rPr>
                <w:noProof/>
                <w:webHidden/>
              </w:rPr>
              <w:tab/>
            </w:r>
            <w:r>
              <w:rPr>
                <w:noProof/>
                <w:webHidden/>
              </w:rPr>
              <w:fldChar w:fldCharType="begin"/>
            </w:r>
            <w:r>
              <w:rPr>
                <w:noProof/>
                <w:webHidden/>
              </w:rPr>
              <w:instrText xml:space="preserve"> PAGEREF _Toc1240584 \h </w:instrText>
            </w:r>
            <w:r>
              <w:rPr>
                <w:noProof/>
                <w:webHidden/>
              </w:rPr>
            </w:r>
            <w:r>
              <w:rPr>
                <w:noProof/>
                <w:webHidden/>
              </w:rPr>
              <w:fldChar w:fldCharType="separate"/>
            </w:r>
            <w:r>
              <w:rPr>
                <w:noProof/>
                <w:webHidden/>
              </w:rPr>
              <w:t>9</w:t>
            </w:r>
            <w:r>
              <w:rPr>
                <w:noProof/>
                <w:webHidden/>
              </w:rPr>
              <w:fldChar w:fldCharType="end"/>
            </w:r>
          </w:hyperlink>
        </w:p>
        <w:p w14:paraId="69138C06" w14:textId="6E75A0D7" w:rsidR="003745D0" w:rsidRDefault="003745D0">
          <w:pPr>
            <w:pStyle w:val="TOC1"/>
            <w:rPr>
              <w:rFonts w:asciiTheme="minorHAnsi" w:eastAsiaTheme="minorEastAsia" w:hAnsiTheme="minorHAnsi"/>
              <w:noProof/>
            </w:rPr>
          </w:pPr>
          <w:hyperlink w:anchor="_Toc1240585" w:history="1">
            <w:r w:rsidRPr="00BF557B">
              <w:rPr>
                <w:rStyle w:val="Hyperlink"/>
                <w:noProof/>
              </w:rPr>
              <w:t>J.</w:t>
            </w:r>
            <w:r>
              <w:rPr>
                <w:rFonts w:asciiTheme="minorHAnsi" w:eastAsiaTheme="minorEastAsia" w:hAnsiTheme="minorHAnsi"/>
                <w:noProof/>
              </w:rPr>
              <w:tab/>
            </w:r>
            <w:r w:rsidRPr="00BF557B">
              <w:rPr>
                <w:rStyle w:val="Hyperlink"/>
                <w:noProof/>
              </w:rPr>
              <w:t>UACT Proceedings:</w:t>
            </w:r>
            <w:r>
              <w:rPr>
                <w:noProof/>
                <w:webHidden/>
              </w:rPr>
              <w:tab/>
            </w:r>
            <w:r>
              <w:rPr>
                <w:noProof/>
                <w:webHidden/>
              </w:rPr>
              <w:fldChar w:fldCharType="begin"/>
            </w:r>
            <w:r>
              <w:rPr>
                <w:noProof/>
                <w:webHidden/>
              </w:rPr>
              <w:instrText xml:space="preserve"> PAGEREF _Toc1240585 \h </w:instrText>
            </w:r>
            <w:r>
              <w:rPr>
                <w:noProof/>
                <w:webHidden/>
              </w:rPr>
            </w:r>
            <w:r>
              <w:rPr>
                <w:noProof/>
                <w:webHidden/>
              </w:rPr>
              <w:fldChar w:fldCharType="separate"/>
            </w:r>
            <w:r>
              <w:rPr>
                <w:noProof/>
                <w:webHidden/>
              </w:rPr>
              <w:t>10</w:t>
            </w:r>
            <w:r>
              <w:rPr>
                <w:noProof/>
                <w:webHidden/>
              </w:rPr>
              <w:fldChar w:fldCharType="end"/>
            </w:r>
          </w:hyperlink>
        </w:p>
        <w:p w14:paraId="2DEFC1B6" w14:textId="1D7BDDE0" w:rsidR="003745D0" w:rsidRDefault="003745D0">
          <w:pPr>
            <w:pStyle w:val="TOC1"/>
            <w:rPr>
              <w:rFonts w:asciiTheme="minorHAnsi" w:eastAsiaTheme="minorEastAsia" w:hAnsiTheme="minorHAnsi"/>
              <w:noProof/>
            </w:rPr>
          </w:pPr>
          <w:hyperlink w:anchor="_Toc1240586" w:history="1">
            <w:r w:rsidRPr="00BF557B">
              <w:rPr>
                <w:rStyle w:val="Hyperlink"/>
                <w:noProof/>
              </w:rPr>
              <w:t>K.</w:t>
            </w:r>
            <w:r>
              <w:rPr>
                <w:rFonts w:asciiTheme="minorHAnsi" w:eastAsiaTheme="minorEastAsia" w:hAnsiTheme="minorHAnsi"/>
                <w:noProof/>
              </w:rPr>
              <w:tab/>
            </w:r>
            <w:r w:rsidRPr="00BF557B">
              <w:rPr>
                <w:rStyle w:val="Hyperlink"/>
                <w:noProof/>
              </w:rPr>
              <w:t>UACT Sanctions.</w:t>
            </w:r>
            <w:r>
              <w:rPr>
                <w:noProof/>
                <w:webHidden/>
              </w:rPr>
              <w:tab/>
            </w:r>
            <w:r>
              <w:rPr>
                <w:noProof/>
                <w:webHidden/>
              </w:rPr>
              <w:fldChar w:fldCharType="begin"/>
            </w:r>
            <w:r>
              <w:rPr>
                <w:noProof/>
                <w:webHidden/>
              </w:rPr>
              <w:instrText xml:space="preserve"> PAGEREF _Toc1240586 \h </w:instrText>
            </w:r>
            <w:r>
              <w:rPr>
                <w:noProof/>
                <w:webHidden/>
              </w:rPr>
            </w:r>
            <w:r>
              <w:rPr>
                <w:noProof/>
                <w:webHidden/>
              </w:rPr>
              <w:fldChar w:fldCharType="separate"/>
            </w:r>
            <w:r>
              <w:rPr>
                <w:noProof/>
                <w:webHidden/>
              </w:rPr>
              <w:t>11</w:t>
            </w:r>
            <w:r>
              <w:rPr>
                <w:noProof/>
                <w:webHidden/>
              </w:rPr>
              <w:fldChar w:fldCharType="end"/>
            </w:r>
          </w:hyperlink>
        </w:p>
        <w:p w14:paraId="61E71C70" w14:textId="273172F4" w:rsidR="003745D0" w:rsidRDefault="003745D0">
          <w:pPr>
            <w:pStyle w:val="TOC1"/>
            <w:rPr>
              <w:rFonts w:asciiTheme="minorHAnsi" w:eastAsiaTheme="minorEastAsia" w:hAnsiTheme="minorHAnsi"/>
              <w:noProof/>
            </w:rPr>
          </w:pPr>
          <w:hyperlink w:anchor="_Toc1240587" w:history="1">
            <w:r w:rsidRPr="00BF557B">
              <w:rPr>
                <w:rStyle w:val="Hyperlink"/>
                <w:noProof/>
              </w:rPr>
              <w:t>L.</w:t>
            </w:r>
            <w:r>
              <w:rPr>
                <w:rFonts w:asciiTheme="minorHAnsi" w:eastAsiaTheme="minorEastAsia" w:hAnsiTheme="minorHAnsi"/>
                <w:noProof/>
              </w:rPr>
              <w:tab/>
            </w:r>
            <w:r w:rsidRPr="00BF557B">
              <w:rPr>
                <w:rStyle w:val="Hyperlink"/>
                <w:noProof/>
              </w:rPr>
              <w:t>Violation Proceeding.</w:t>
            </w:r>
            <w:r>
              <w:rPr>
                <w:noProof/>
                <w:webHidden/>
              </w:rPr>
              <w:tab/>
            </w:r>
            <w:r>
              <w:rPr>
                <w:noProof/>
                <w:webHidden/>
              </w:rPr>
              <w:fldChar w:fldCharType="begin"/>
            </w:r>
            <w:r>
              <w:rPr>
                <w:noProof/>
                <w:webHidden/>
              </w:rPr>
              <w:instrText xml:space="preserve"> PAGEREF _Toc1240587 \h </w:instrText>
            </w:r>
            <w:r>
              <w:rPr>
                <w:noProof/>
                <w:webHidden/>
              </w:rPr>
            </w:r>
            <w:r>
              <w:rPr>
                <w:noProof/>
                <w:webHidden/>
              </w:rPr>
              <w:fldChar w:fldCharType="separate"/>
            </w:r>
            <w:r>
              <w:rPr>
                <w:noProof/>
                <w:webHidden/>
              </w:rPr>
              <w:t>12</w:t>
            </w:r>
            <w:r>
              <w:rPr>
                <w:noProof/>
                <w:webHidden/>
              </w:rPr>
              <w:fldChar w:fldCharType="end"/>
            </w:r>
          </w:hyperlink>
        </w:p>
        <w:p w14:paraId="7A3ACCCD" w14:textId="0530F91C" w:rsidR="003745D0" w:rsidRDefault="003745D0">
          <w:pPr>
            <w:pStyle w:val="TOC1"/>
            <w:rPr>
              <w:rFonts w:asciiTheme="minorHAnsi" w:eastAsiaTheme="minorEastAsia" w:hAnsiTheme="minorHAnsi"/>
              <w:noProof/>
            </w:rPr>
          </w:pPr>
          <w:hyperlink w:anchor="_Toc1240588" w:history="1">
            <w:r w:rsidRPr="00BF557B">
              <w:rPr>
                <w:rStyle w:val="Hyperlink"/>
                <w:noProof/>
              </w:rPr>
              <w:t>M.</w:t>
            </w:r>
            <w:r>
              <w:rPr>
                <w:rFonts w:asciiTheme="minorHAnsi" w:eastAsiaTheme="minorEastAsia" w:hAnsiTheme="minorHAnsi"/>
                <w:noProof/>
              </w:rPr>
              <w:tab/>
            </w:r>
            <w:r w:rsidRPr="00BF557B">
              <w:rPr>
                <w:rStyle w:val="Hyperlink"/>
                <w:noProof/>
              </w:rPr>
              <w:t>Detention Hearing.</w:t>
            </w:r>
            <w:r>
              <w:rPr>
                <w:noProof/>
                <w:webHidden/>
              </w:rPr>
              <w:tab/>
            </w:r>
            <w:r>
              <w:rPr>
                <w:noProof/>
                <w:webHidden/>
              </w:rPr>
              <w:fldChar w:fldCharType="begin"/>
            </w:r>
            <w:r>
              <w:rPr>
                <w:noProof/>
                <w:webHidden/>
              </w:rPr>
              <w:instrText xml:space="preserve"> PAGEREF _Toc1240588 \h </w:instrText>
            </w:r>
            <w:r>
              <w:rPr>
                <w:noProof/>
                <w:webHidden/>
              </w:rPr>
            </w:r>
            <w:r>
              <w:rPr>
                <w:noProof/>
                <w:webHidden/>
              </w:rPr>
              <w:fldChar w:fldCharType="separate"/>
            </w:r>
            <w:r>
              <w:rPr>
                <w:noProof/>
                <w:webHidden/>
              </w:rPr>
              <w:t>12</w:t>
            </w:r>
            <w:r>
              <w:rPr>
                <w:noProof/>
                <w:webHidden/>
              </w:rPr>
              <w:fldChar w:fldCharType="end"/>
            </w:r>
          </w:hyperlink>
        </w:p>
        <w:p w14:paraId="3CCFC5B1" w14:textId="0E37AC93" w:rsidR="003745D0" w:rsidRDefault="003745D0">
          <w:pPr>
            <w:pStyle w:val="TOC1"/>
            <w:rPr>
              <w:rFonts w:asciiTheme="minorHAnsi" w:eastAsiaTheme="minorEastAsia" w:hAnsiTheme="minorHAnsi"/>
              <w:noProof/>
            </w:rPr>
          </w:pPr>
          <w:hyperlink w:anchor="_Toc1240589" w:history="1">
            <w:r w:rsidRPr="00BF557B">
              <w:rPr>
                <w:rStyle w:val="Hyperlink"/>
                <w:noProof/>
              </w:rPr>
              <w:t>N.</w:t>
            </w:r>
            <w:r>
              <w:rPr>
                <w:rFonts w:asciiTheme="minorHAnsi" w:eastAsiaTheme="minorEastAsia" w:hAnsiTheme="minorHAnsi"/>
                <w:noProof/>
              </w:rPr>
              <w:tab/>
            </w:r>
            <w:r w:rsidRPr="00BF557B">
              <w:rPr>
                <w:rStyle w:val="Hyperlink"/>
                <w:noProof/>
              </w:rPr>
              <w:t>Revocation .</w:t>
            </w:r>
            <w:r>
              <w:rPr>
                <w:noProof/>
                <w:webHidden/>
              </w:rPr>
              <w:tab/>
            </w:r>
            <w:r>
              <w:rPr>
                <w:noProof/>
                <w:webHidden/>
              </w:rPr>
              <w:fldChar w:fldCharType="begin"/>
            </w:r>
            <w:r>
              <w:rPr>
                <w:noProof/>
                <w:webHidden/>
              </w:rPr>
              <w:instrText xml:space="preserve"> PAGEREF _Toc1240589 \h </w:instrText>
            </w:r>
            <w:r>
              <w:rPr>
                <w:noProof/>
                <w:webHidden/>
              </w:rPr>
            </w:r>
            <w:r>
              <w:rPr>
                <w:noProof/>
                <w:webHidden/>
              </w:rPr>
              <w:fldChar w:fldCharType="separate"/>
            </w:r>
            <w:r>
              <w:rPr>
                <w:noProof/>
                <w:webHidden/>
              </w:rPr>
              <w:t>13</w:t>
            </w:r>
            <w:r>
              <w:rPr>
                <w:noProof/>
                <w:webHidden/>
              </w:rPr>
              <w:fldChar w:fldCharType="end"/>
            </w:r>
          </w:hyperlink>
        </w:p>
        <w:p w14:paraId="09DFDC77" w14:textId="3A3101DA" w:rsidR="003745D0" w:rsidRDefault="003745D0">
          <w:pPr>
            <w:pStyle w:val="TOC1"/>
            <w:rPr>
              <w:rFonts w:asciiTheme="minorHAnsi" w:eastAsiaTheme="minorEastAsia" w:hAnsiTheme="minorHAnsi"/>
              <w:noProof/>
            </w:rPr>
          </w:pPr>
          <w:hyperlink w:anchor="_Toc1240590" w:history="1">
            <w:r w:rsidRPr="00BF557B">
              <w:rPr>
                <w:rStyle w:val="Hyperlink"/>
                <w:noProof/>
              </w:rPr>
              <w:t>O.</w:t>
            </w:r>
            <w:r>
              <w:rPr>
                <w:rFonts w:asciiTheme="minorHAnsi" w:eastAsiaTheme="minorEastAsia" w:hAnsiTheme="minorHAnsi"/>
                <w:noProof/>
              </w:rPr>
              <w:tab/>
            </w:r>
            <w:r w:rsidRPr="00BF557B">
              <w:rPr>
                <w:rStyle w:val="Hyperlink"/>
                <w:noProof/>
              </w:rPr>
              <w:t>UACT Graduation.</w:t>
            </w:r>
            <w:r>
              <w:rPr>
                <w:noProof/>
                <w:webHidden/>
              </w:rPr>
              <w:tab/>
            </w:r>
            <w:r>
              <w:rPr>
                <w:noProof/>
                <w:webHidden/>
              </w:rPr>
              <w:fldChar w:fldCharType="begin"/>
            </w:r>
            <w:r>
              <w:rPr>
                <w:noProof/>
                <w:webHidden/>
              </w:rPr>
              <w:instrText xml:space="preserve"> PAGEREF _Toc1240590 \h </w:instrText>
            </w:r>
            <w:r>
              <w:rPr>
                <w:noProof/>
                <w:webHidden/>
              </w:rPr>
            </w:r>
            <w:r>
              <w:rPr>
                <w:noProof/>
                <w:webHidden/>
              </w:rPr>
              <w:fldChar w:fldCharType="separate"/>
            </w:r>
            <w:r>
              <w:rPr>
                <w:noProof/>
                <w:webHidden/>
              </w:rPr>
              <w:t>14</w:t>
            </w:r>
            <w:r>
              <w:rPr>
                <w:noProof/>
                <w:webHidden/>
              </w:rPr>
              <w:fldChar w:fldCharType="end"/>
            </w:r>
          </w:hyperlink>
        </w:p>
        <w:p w14:paraId="6C196771" w14:textId="7F5A323E" w:rsidR="003745D0" w:rsidRDefault="003745D0">
          <w:pPr>
            <w:pStyle w:val="TOC1"/>
            <w:rPr>
              <w:rFonts w:asciiTheme="minorHAnsi" w:eastAsiaTheme="minorEastAsia" w:hAnsiTheme="minorHAnsi"/>
              <w:noProof/>
            </w:rPr>
          </w:pPr>
          <w:hyperlink w:anchor="_Toc1240591" w:history="1">
            <w:r w:rsidRPr="00BF557B">
              <w:rPr>
                <w:rStyle w:val="Hyperlink"/>
                <w:noProof/>
              </w:rPr>
              <w:t>P.</w:t>
            </w:r>
            <w:r>
              <w:rPr>
                <w:rFonts w:asciiTheme="minorHAnsi" w:eastAsiaTheme="minorEastAsia" w:hAnsiTheme="minorHAnsi"/>
                <w:noProof/>
              </w:rPr>
              <w:tab/>
            </w:r>
            <w:r w:rsidRPr="00BF557B">
              <w:rPr>
                <w:rStyle w:val="Hyperlink"/>
                <w:noProof/>
              </w:rPr>
              <w:t>UACT Team Member Roles.</w:t>
            </w:r>
            <w:r>
              <w:rPr>
                <w:noProof/>
                <w:webHidden/>
              </w:rPr>
              <w:tab/>
            </w:r>
            <w:r>
              <w:rPr>
                <w:noProof/>
                <w:webHidden/>
              </w:rPr>
              <w:fldChar w:fldCharType="begin"/>
            </w:r>
            <w:r>
              <w:rPr>
                <w:noProof/>
                <w:webHidden/>
              </w:rPr>
              <w:instrText xml:space="preserve"> PAGEREF _Toc1240591 \h </w:instrText>
            </w:r>
            <w:r>
              <w:rPr>
                <w:noProof/>
                <w:webHidden/>
              </w:rPr>
            </w:r>
            <w:r>
              <w:rPr>
                <w:noProof/>
                <w:webHidden/>
              </w:rPr>
              <w:fldChar w:fldCharType="separate"/>
            </w:r>
            <w:r>
              <w:rPr>
                <w:noProof/>
                <w:webHidden/>
              </w:rPr>
              <w:t>14</w:t>
            </w:r>
            <w:r>
              <w:rPr>
                <w:noProof/>
                <w:webHidden/>
              </w:rPr>
              <w:fldChar w:fldCharType="end"/>
            </w:r>
          </w:hyperlink>
        </w:p>
        <w:p w14:paraId="25A24C52" w14:textId="68C71106" w:rsidR="003745D0" w:rsidRDefault="003745D0">
          <w:pPr>
            <w:pStyle w:val="TOC1"/>
            <w:rPr>
              <w:rFonts w:asciiTheme="minorHAnsi" w:eastAsiaTheme="minorEastAsia" w:hAnsiTheme="minorHAnsi"/>
              <w:noProof/>
            </w:rPr>
          </w:pPr>
          <w:hyperlink w:anchor="_Toc1240592" w:history="1">
            <w:r w:rsidRPr="00BF557B">
              <w:rPr>
                <w:rStyle w:val="Hyperlink"/>
                <w:noProof/>
              </w:rPr>
              <w:t>Q.</w:t>
            </w:r>
            <w:r>
              <w:rPr>
                <w:rFonts w:asciiTheme="minorHAnsi" w:eastAsiaTheme="minorEastAsia" w:hAnsiTheme="minorHAnsi"/>
                <w:noProof/>
              </w:rPr>
              <w:tab/>
            </w:r>
            <w:r w:rsidRPr="00BF557B">
              <w:rPr>
                <w:rStyle w:val="Hyperlink"/>
                <w:noProof/>
              </w:rPr>
              <w:t>Modification and Supplementation of Agreement:</w:t>
            </w:r>
            <w:r>
              <w:rPr>
                <w:noProof/>
                <w:webHidden/>
              </w:rPr>
              <w:tab/>
            </w:r>
            <w:r>
              <w:rPr>
                <w:noProof/>
                <w:webHidden/>
              </w:rPr>
              <w:fldChar w:fldCharType="begin"/>
            </w:r>
            <w:r>
              <w:rPr>
                <w:noProof/>
                <w:webHidden/>
              </w:rPr>
              <w:instrText xml:space="preserve"> PAGEREF _Toc1240592 \h </w:instrText>
            </w:r>
            <w:r>
              <w:rPr>
                <w:noProof/>
                <w:webHidden/>
              </w:rPr>
            </w:r>
            <w:r>
              <w:rPr>
                <w:noProof/>
                <w:webHidden/>
              </w:rPr>
              <w:fldChar w:fldCharType="separate"/>
            </w:r>
            <w:r>
              <w:rPr>
                <w:noProof/>
                <w:webHidden/>
              </w:rPr>
              <w:t>17</w:t>
            </w:r>
            <w:r>
              <w:rPr>
                <w:noProof/>
                <w:webHidden/>
              </w:rPr>
              <w:fldChar w:fldCharType="end"/>
            </w:r>
          </w:hyperlink>
        </w:p>
        <w:p w14:paraId="5F5936A1" w14:textId="3885D1E9" w:rsidR="00697471" w:rsidRDefault="00697471">
          <w:r>
            <w:rPr>
              <w:b/>
              <w:bCs/>
              <w:noProof/>
            </w:rPr>
            <w:fldChar w:fldCharType="end"/>
          </w:r>
        </w:p>
      </w:sdtContent>
    </w:sdt>
    <w:p w14:paraId="4BE1E591" w14:textId="40B643EE" w:rsidR="00EB06BA" w:rsidRDefault="00EB06BA" w:rsidP="00697471">
      <w:pPr>
        <w:pStyle w:val="ListParagraph"/>
        <w:ind w:left="0"/>
        <w:rPr>
          <w:sz w:val="26"/>
          <w:szCs w:val="26"/>
        </w:rPr>
      </w:pPr>
    </w:p>
    <w:p w14:paraId="2B58D981" w14:textId="77777777" w:rsidR="00697471" w:rsidRDefault="00697471" w:rsidP="00697471">
      <w:pPr>
        <w:pStyle w:val="ListParagraph"/>
        <w:ind w:left="0"/>
        <w:rPr>
          <w:sz w:val="26"/>
          <w:szCs w:val="26"/>
        </w:rPr>
      </w:pPr>
    </w:p>
    <w:p w14:paraId="3A422A7E" w14:textId="0DEAC0FD" w:rsidR="00930E7A" w:rsidRDefault="00EB06BA" w:rsidP="00697471">
      <w:pPr>
        <w:pStyle w:val="Heading1"/>
      </w:pPr>
      <w:bookmarkStart w:id="0" w:name="_Toc1240576"/>
      <w:r w:rsidRPr="00697471">
        <w:t>A.</w:t>
      </w:r>
      <w:r w:rsidRPr="00697471">
        <w:tab/>
      </w:r>
      <w:r w:rsidR="00BA146B" w:rsidRPr="00697471">
        <w:t>Background</w:t>
      </w:r>
      <w:r w:rsidR="00E02FC6" w:rsidRPr="00697471">
        <w:t>.</w:t>
      </w:r>
      <w:bookmarkEnd w:id="0"/>
      <w:r w:rsidR="00797338">
        <w:t xml:space="preserve"> </w:t>
      </w:r>
    </w:p>
    <w:p w14:paraId="3430C3A5" w14:textId="77F017A7" w:rsidR="000653BE" w:rsidRDefault="000653BE" w:rsidP="00EB06BA">
      <w:pPr>
        <w:pStyle w:val="ListParagraph"/>
        <w:ind w:left="0"/>
        <w:rPr>
          <w:sz w:val="26"/>
          <w:szCs w:val="26"/>
        </w:rPr>
      </w:pPr>
      <w:r>
        <w:rPr>
          <w:sz w:val="26"/>
          <w:szCs w:val="26"/>
        </w:rPr>
        <w:t xml:space="preserve">During </w:t>
      </w:r>
      <w:r w:rsidR="00890503">
        <w:rPr>
          <w:sz w:val="26"/>
          <w:szCs w:val="26"/>
        </w:rPr>
        <w:t>June</w:t>
      </w:r>
      <w:r>
        <w:rPr>
          <w:sz w:val="26"/>
          <w:szCs w:val="26"/>
        </w:rPr>
        <w:t xml:space="preserve"> 2016</w:t>
      </w:r>
      <w:r w:rsidR="00E37F8B">
        <w:rPr>
          <w:sz w:val="26"/>
          <w:szCs w:val="26"/>
        </w:rPr>
        <w:t xml:space="preserve"> in the District of Utah</w:t>
      </w:r>
      <w:r>
        <w:rPr>
          <w:sz w:val="26"/>
          <w:szCs w:val="26"/>
        </w:rPr>
        <w:t xml:space="preserve">, the United States Attorney’s Office (USAO), together with the </w:t>
      </w:r>
      <w:r w:rsidRPr="000653BE">
        <w:rPr>
          <w:sz w:val="26"/>
          <w:szCs w:val="26"/>
        </w:rPr>
        <w:t>United States District Court</w:t>
      </w:r>
      <w:r>
        <w:rPr>
          <w:sz w:val="26"/>
          <w:szCs w:val="26"/>
        </w:rPr>
        <w:t xml:space="preserve"> (Court)</w:t>
      </w:r>
      <w:r w:rsidRPr="000653BE">
        <w:rPr>
          <w:sz w:val="26"/>
          <w:szCs w:val="26"/>
        </w:rPr>
        <w:t>, United States Probation Office</w:t>
      </w:r>
      <w:r>
        <w:rPr>
          <w:sz w:val="26"/>
          <w:szCs w:val="26"/>
        </w:rPr>
        <w:t xml:space="preserve"> (USPO)</w:t>
      </w:r>
      <w:r w:rsidRPr="000653BE">
        <w:rPr>
          <w:sz w:val="26"/>
          <w:szCs w:val="26"/>
        </w:rPr>
        <w:t xml:space="preserve">, and the </w:t>
      </w:r>
      <w:r w:rsidR="00EB06BA">
        <w:rPr>
          <w:sz w:val="26"/>
          <w:szCs w:val="26"/>
        </w:rPr>
        <w:t>Federal Public Defender</w:t>
      </w:r>
      <w:r w:rsidR="00B52633">
        <w:rPr>
          <w:sz w:val="26"/>
          <w:szCs w:val="26"/>
        </w:rPr>
        <w:t>’s Office</w:t>
      </w:r>
      <w:r w:rsidR="00EB06BA">
        <w:rPr>
          <w:sz w:val="26"/>
          <w:szCs w:val="26"/>
        </w:rPr>
        <w:t xml:space="preserve"> (FPD</w:t>
      </w:r>
      <w:r w:rsidR="00B52633">
        <w:rPr>
          <w:sz w:val="26"/>
          <w:szCs w:val="26"/>
        </w:rPr>
        <w:t>O</w:t>
      </w:r>
      <w:r>
        <w:rPr>
          <w:sz w:val="26"/>
          <w:szCs w:val="26"/>
        </w:rPr>
        <w:t>)</w:t>
      </w:r>
      <w:r w:rsidR="00D36AF8">
        <w:rPr>
          <w:sz w:val="26"/>
          <w:szCs w:val="26"/>
        </w:rPr>
        <w:t xml:space="preserve"> (collectively “the parties</w:t>
      </w:r>
      <w:r w:rsidR="00EB06BA">
        <w:rPr>
          <w:sz w:val="26"/>
          <w:szCs w:val="26"/>
        </w:rPr>
        <w:t>”</w:t>
      </w:r>
      <w:r w:rsidR="00D36AF8">
        <w:rPr>
          <w:sz w:val="26"/>
          <w:szCs w:val="26"/>
        </w:rPr>
        <w:t>)</w:t>
      </w:r>
      <w:r w:rsidR="00EB06BA">
        <w:rPr>
          <w:sz w:val="26"/>
          <w:szCs w:val="26"/>
        </w:rPr>
        <w:t xml:space="preserve"> </w:t>
      </w:r>
      <w:r w:rsidRPr="000653BE">
        <w:rPr>
          <w:sz w:val="26"/>
          <w:szCs w:val="26"/>
        </w:rPr>
        <w:t>agreed to pilot a diversion p</w:t>
      </w:r>
      <w:r w:rsidR="000478F6">
        <w:rPr>
          <w:sz w:val="26"/>
          <w:szCs w:val="26"/>
        </w:rPr>
        <w:t>rogram called</w:t>
      </w:r>
      <w:r w:rsidRPr="000653BE">
        <w:rPr>
          <w:sz w:val="26"/>
          <w:szCs w:val="26"/>
        </w:rPr>
        <w:t xml:space="preserve"> Utah Alte</w:t>
      </w:r>
      <w:r>
        <w:rPr>
          <w:sz w:val="26"/>
          <w:szCs w:val="26"/>
        </w:rPr>
        <w:t>rnatives to Conviction Track (</w:t>
      </w:r>
      <w:r w:rsidR="00F81424">
        <w:rPr>
          <w:sz w:val="26"/>
          <w:szCs w:val="26"/>
        </w:rPr>
        <w:t>UACT</w:t>
      </w:r>
      <w:r w:rsidR="000478F6">
        <w:rPr>
          <w:sz w:val="26"/>
          <w:szCs w:val="26"/>
        </w:rPr>
        <w:t>).</w:t>
      </w:r>
      <w:r w:rsidR="00797338">
        <w:rPr>
          <w:sz w:val="26"/>
          <w:szCs w:val="26"/>
        </w:rPr>
        <w:t xml:space="preserve"> </w:t>
      </w:r>
      <w:r w:rsidR="000478F6">
        <w:rPr>
          <w:sz w:val="26"/>
          <w:szCs w:val="26"/>
        </w:rPr>
        <w:t>The parties entered</w:t>
      </w:r>
      <w:r w:rsidR="000478F6" w:rsidRPr="000478F6">
        <w:rPr>
          <w:sz w:val="26"/>
          <w:szCs w:val="26"/>
        </w:rPr>
        <w:t xml:space="preserve"> an Interagency Agreement to govern the terms of </w:t>
      </w:r>
      <w:r w:rsidR="00D36AF8">
        <w:rPr>
          <w:sz w:val="26"/>
          <w:szCs w:val="26"/>
        </w:rPr>
        <w:t>UACT</w:t>
      </w:r>
      <w:r w:rsidR="000478F6">
        <w:rPr>
          <w:sz w:val="26"/>
          <w:szCs w:val="26"/>
        </w:rPr>
        <w:t>, which is</w:t>
      </w:r>
      <w:r w:rsidRPr="000653BE">
        <w:rPr>
          <w:sz w:val="26"/>
          <w:szCs w:val="26"/>
        </w:rPr>
        <w:t xml:space="preserve"> </w:t>
      </w:r>
      <w:r w:rsidR="006C751E">
        <w:rPr>
          <w:sz w:val="26"/>
          <w:szCs w:val="26"/>
        </w:rPr>
        <w:t xml:space="preserve">a </w:t>
      </w:r>
      <w:r w:rsidRPr="000653BE">
        <w:rPr>
          <w:sz w:val="26"/>
          <w:szCs w:val="26"/>
        </w:rPr>
        <w:t xml:space="preserve">post-plea diversion program focused </w:t>
      </w:r>
      <w:r w:rsidR="00F51104">
        <w:rPr>
          <w:sz w:val="26"/>
          <w:szCs w:val="26"/>
        </w:rPr>
        <w:t xml:space="preserve">primarily on, but not limited to, </w:t>
      </w:r>
      <w:r w:rsidRPr="000653BE">
        <w:rPr>
          <w:sz w:val="26"/>
          <w:szCs w:val="26"/>
        </w:rPr>
        <w:t>those wi</w:t>
      </w:r>
      <w:r w:rsidR="006E2BE8">
        <w:rPr>
          <w:sz w:val="26"/>
          <w:szCs w:val="26"/>
        </w:rPr>
        <w:t xml:space="preserve">th substance abuse problems and </w:t>
      </w:r>
      <w:r w:rsidRPr="000653BE">
        <w:rPr>
          <w:sz w:val="26"/>
          <w:szCs w:val="26"/>
        </w:rPr>
        <w:t>mental illness.</w:t>
      </w:r>
      <w:r>
        <w:rPr>
          <w:sz w:val="26"/>
          <w:szCs w:val="26"/>
        </w:rPr>
        <w:t xml:space="preserve"> </w:t>
      </w:r>
      <w:r w:rsidR="00F51104">
        <w:rPr>
          <w:sz w:val="26"/>
          <w:szCs w:val="26"/>
        </w:rPr>
        <w:t>UACT</w:t>
      </w:r>
      <w:r>
        <w:rPr>
          <w:sz w:val="26"/>
          <w:szCs w:val="26"/>
        </w:rPr>
        <w:t xml:space="preserve"> convened with its first group of participants on January </w:t>
      </w:r>
      <w:r w:rsidR="000478F6">
        <w:rPr>
          <w:sz w:val="26"/>
          <w:szCs w:val="26"/>
        </w:rPr>
        <w:t>23</w:t>
      </w:r>
      <w:r>
        <w:rPr>
          <w:sz w:val="26"/>
          <w:szCs w:val="26"/>
        </w:rPr>
        <w:t>, 2017.</w:t>
      </w:r>
    </w:p>
    <w:p w14:paraId="4DCE4DDC" w14:textId="77777777" w:rsidR="000653BE" w:rsidRDefault="000653BE" w:rsidP="000653BE">
      <w:pPr>
        <w:rPr>
          <w:sz w:val="26"/>
          <w:szCs w:val="26"/>
        </w:rPr>
      </w:pPr>
    </w:p>
    <w:p w14:paraId="5AD61353" w14:textId="54EDC543" w:rsidR="0004230C" w:rsidRDefault="00797338" w:rsidP="00E02FC6">
      <w:pPr>
        <w:rPr>
          <w:sz w:val="26"/>
          <w:szCs w:val="26"/>
        </w:rPr>
      </w:pPr>
      <w:r>
        <w:rPr>
          <w:sz w:val="26"/>
          <w:szCs w:val="26"/>
        </w:rPr>
        <w:t xml:space="preserve"> </w:t>
      </w:r>
      <w:r w:rsidR="00E02FC6">
        <w:rPr>
          <w:sz w:val="26"/>
          <w:szCs w:val="26"/>
        </w:rPr>
        <w:tab/>
      </w:r>
      <w:r w:rsidR="00EB06BA">
        <w:rPr>
          <w:sz w:val="26"/>
          <w:szCs w:val="26"/>
        </w:rPr>
        <w:t>1</w:t>
      </w:r>
      <w:r w:rsidR="00BA146B">
        <w:rPr>
          <w:sz w:val="26"/>
          <w:szCs w:val="26"/>
        </w:rPr>
        <w:t>.</w:t>
      </w:r>
      <w:r>
        <w:rPr>
          <w:sz w:val="26"/>
          <w:szCs w:val="26"/>
        </w:rPr>
        <w:t xml:space="preserve"> </w:t>
      </w:r>
      <w:r w:rsidR="002F159C">
        <w:rPr>
          <w:sz w:val="26"/>
          <w:szCs w:val="26"/>
        </w:rPr>
        <w:tab/>
      </w:r>
      <w:r w:rsidR="00F81424">
        <w:rPr>
          <w:sz w:val="26"/>
          <w:szCs w:val="26"/>
        </w:rPr>
        <w:t>UACT</w:t>
      </w:r>
      <w:r w:rsidR="000653BE" w:rsidRPr="000653BE">
        <w:rPr>
          <w:sz w:val="26"/>
          <w:szCs w:val="26"/>
        </w:rPr>
        <w:t xml:space="preserve"> is modeled after the Conviction and Sentence Alternat</w:t>
      </w:r>
      <w:r w:rsidR="000653BE">
        <w:rPr>
          <w:sz w:val="26"/>
          <w:szCs w:val="26"/>
        </w:rPr>
        <w:t xml:space="preserve">ives (CASA) court in California and </w:t>
      </w:r>
      <w:r w:rsidR="00D36AF8">
        <w:rPr>
          <w:sz w:val="26"/>
          <w:szCs w:val="26"/>
        </w:rPr>
        <w:t xml:space="preserve">is </w:t>
      </w:r>
      <w:r w:rsidR="000653BE">
        <w:rPr>
          <w:sz w:val="26"/>
          <w:szCs w:val="26"/>
        </w:rPr>
        <w:t>grounded in principles established by The National Association of Drug Court Professionals for alternative courts.</w:t>
      </w:r>
      <w:r w:rsidR="000653BE" w:rsidRPr="000653BE">
        <w:rPr>
          <w:sz w:val="26"/>
          <w:szCs w:val="26"/>
        </w:rPr>
        <w:t xml:space="preserve"> </w:t>
      </w:r>
      <w:r w:rsidR="000653BE">
        <w:rPr>
          <w:sz w:val="26"/>
          <w:szCs w:val="26"/>
        </w:rPr>
        <w:t>There are</w:t>
      </w:r>
      <w:r w:rsidR="00C42A3A">
        <w:rPr>
          <w:sz w:val="26"/>
          <w:szCs w:val="26"/>
        </w:rPr>
        <w:t xml:space="preserve"> two</w:t>
      </w:r>
      <w:r w:rsidR="00E02FC6">
        <w:rPr>
          <w:sz w:val="26"/>
          <w:szCs w:val="26"/>
        </w:rPr>
        <w:t xml:space="preserve"> </w:t>
      </w:r>
      <w:r w:rsidR="000653BE" w:rsidRPr="000653BE">
        <w:rPr>
          <w:sz w:val="26"/>
          <w:szCs w:val="26"/>
        </w:rPr>
        <w:t xml:space="preserve">tracks. </w:t>
      </w:r>
    </w:p>
    <w:p w14:paraId="40B58045" w14:textId="77777777" w:rsidR="00C84A83" w:rsidRDefault="00C84A83" w:rsidP="00E02FC6">
      <w:pPr>
        <w:rPr>
          <w:sz w:val="26"/>
          <w:szCs w:val="26"/>
        </w:rPr>
      </w:pPr>
    </w:p>
    <w:p w14:paraId="2060AC09" w14:textId="1BF52B38" w:rsidR="0004230C" w:rsidRDefault="000653BE" w:rsidP="0004230C">
      <w:pPr>
        <w:ind w:left="720"/>
        <w:rPr>
          <w:sz w:val="26"/>
          <w:szCs w:val="26"/>
        </w:rPr>
      </w:pPr>
      <w:r w:rsidRPr="00813E15">
        <w:rPr>
          <w:b/>
          <w:sz w:val="26"/>
          <w:szCs w:val="26"/>
        </w:rPr>
        <w:lastRenderedPageBreak/>
        <w:t xml:space="preserve">Track I </w:t>
      </w:r>
      <w:proofErr w:type="gramStart"/>
      <w:r w:rsidRPr="00813E15">
        <w:rPr>
          <w:b/>
          <w:sz w:val="26"/>
          <w:szCs w:val="26"/>
        </w:rPr>
        <w:t>is</w:t>
      </w:r>
      <w:proofErr w:type="gramEnd"/>
      <w:r w:rsidRPr="00813E15">
        <w:rPr>
          <w:b/>
          <w:sz w:val="26"/>
          <w:szCs w:val="26"/>
        </w:rPr>
        <w:t xml:space="preserve"> for those with minimal criminal histories</w:t>
      </w:r>
      <w:r w:rsidRPr="000653BE">
        <w:rPr>
          <w:sz w:val="26"/>
          <w:szCs w:val="26"/>
        </w:rPr>
        <w:t xml:space="preserve"> and for whom criminal conduct, while serious enough to warrant </w:t>
      </w:r>
      <w:r w:rsidR="00AC63CA">
        <w:rPr>
          <w:sz w:val="26"/>
          <w:szCs w:val="26"/>
        </w:rPr>
        <w:t>the current</w:t>
      </w:r>
      <w:r w:rsidR="00AC63CA" w:rsidRPr="000653BE">
        <w:rPr>
          <w:sz w:val="26"/>
          <w:szCs w:val="26"/>
        </w:rPr>
        <w:t xml:space="preserve"> </w:t>
      </w:r>
      <w:r w:rsidRPr="000653BE">
        <w:rPr>
          <w:sz w:val="26"/>
          <w:szCs w:val="26"/>
        </w:rPr>
        <w:t xml:space="preserve">federal felony charge, appears to be an aberration that could be addressed </w:t>
      </w:r>
      <w:r w:rsidR="00B52633">
        <w:rPr>
          <w:sz w:val="26"/>
          <w:szCs w:val="26"/>
        </w:rPr>
        <w:t xml:space="preserve">appropriately </w:t>
      </w:r>
      <w:r w:rsidRPr="000653BE">
        <w:rPr>
          <w:sz w:val="26"/>
          <w:szCs w:val="26"/>
        </w:rPr>
        <w:t>by a period of supervision and a diversion court program that provides access to substance abuse and mental health treatment. If Track I participa</w:t>
      </w:r>
      <w:r w:rsidR="00D36AF8">
        <w:rPr>
          <w:sz w:val="26"/>
          <w:szCs w:val="26"/>
        </w:rPr>
        <w:t xml:space="preserve">nts successfully complete </w:t>
      </w:r>
      <w:r w:rsidR="00F81424">
        <w:rPr>
          <w:sz w:val="26"/>
          <w:szCs w:val="26"/>
        </w:rPr>
        <w:t>UACT</w:t>
      </w:r>
      <w:r w:rsidRPr="000653BE">
        <w:rPr>
          <w:sz w:val="26"/>
          <w:szCs w:val="26"/>
        </w:rPr>
        <w:t xml:space="preserve">, </w:t>
      </w:r>
      <w:r>
        <w:rPr>
          <w:sz w:val="26"/>
          <w:szCs w:val="26"/>
        </w:rPr>
        <w:t>the USAO</w:t>
      </w:r>
      <w:r w:rsidRPr="000653BE">
        <w:rPr>
          <w:sz w:val="26"/>
          <w:szCs w:val="26"/>
        </w:rPr>
        <w:t xml:space="preserve"> will dismiss their charges, and they will not have a federal felony conviction</w:t>
      </w:r>
      <w:r w:rsidR="00AC63CA">
        <w:rPr>
          <w:sz w:val="26"/>
          <w:szCs w:val="26"/>
        </w:rPr>
        <w:t xml:space="preserve"> from the current charge</w:t>
      </w:r>
      <w:r w:rsidRPr="000653BE">
        <w:rPr>
          <w:sz w:val="26"/>
          <w:szCs w:val="26"/>
        </w:rPr>
        <w:t xml:space="preserve">. </w:t>
      </w:r>
    </w:p>
    <w:p w14:paraId="7548C7DE" w14:textId="77777777" w:rsidR="00F51104" w:rsidRDefault="00F51104" w:rsidP="0004230C">
      <w:pPr>
        <w:ind w:left="720"/>
        <w:rPr>
          <w:sz w:val="26"/>
          <w:szCs w:val="26"/>
        </w:rPr>
      </w:pPr>
    </w:p>
    <w:p w14:paraId="7E8DBE3F" w14:textId="3BCA689E" w:rsidR="000653BE" w:rsidRDefault="000653BE" w:rsidP="0004230C">
      <w:pPr>
        <w:ind w:left="720"/>
        <w:rPr>
          <w:sz w:val="26"/>
          <w:szCs w:val="26"/>
        </w:rPr>
      </w:pPr>
      <w:r w:rsidRPr="00813E15">
        <w:rPr>
          <w:b/>
          <w:sz w:val="26"/>
          <w:szCs w:val="26"/>
        </w:rPr>
        <w:t>Track II is for those with more serious criminal histories</w:t>
      </w:r>
      <w:r w:rsidRPr="000653BE">
        <w:rPr>
          <w:sz w:val="26"/>
          <w:szCs w:val="26"/>
        </w:rPr>
        <w:t xml:space="preserve">, and whose current criminal conduct warrants a </w:t>
      </w:r>
      <w:r w:rsidR="0004230C">
        <w:rPr>
          <w:sz w:val="26"/>
          <w:szCs w:val="26"/>
        </w:rPr>
        <w:t xml:space="preserve">conviction and </w:t>
      </w:r>
      <w:r w:rsidRPr="000653BE">
        <w:rPr>
          <w:sz w:val="26"/>
          <w:szCs w:val="26"/>
        </w:rPr>
        <w:t xml:space="preserve">sentence of probation instead of incarceration. Participants who successfully complete Track II keep their felony convictions, but </w:t>
      </w:r>
      <w:r w:rsidR="00D36AF8">
        <w:rPr>
          <w:sz w:val="26"/>
          <w:szCs w:val="26"/>
        </w:rPr>
        <w:t>the</w:t>
      </w:r>
      <w:r w:rsidRPr="000653BE">
        <w:rPr>
          <w:sz w:val="26"/>
          <w:szCs w:val="26"/>
        </w:rPr>
        <w:t xml:space="preserve"> hope is that future criminal conduct will be deterred not only by the skills they learn in the program, but also by the continued supervision and treatment they will have </w:t>
      </w:r>
      <w:r w:rsidR="00D36AF8">
        <w:rPr>
          <w:sz w:val="26"/>
          <w:szCs w:val="26"/>
        </w:rPr>
        <w:t>during their probation sentence</w:t>
      </w:r>
      <w:r w:rsidRPr="000653BE">
        <w:rPr>
          <w:sz w:val="26"/>
          <w:szCs w:val="26"/>
        </w:rPr>
        <w:t>.</w:t>
      </w:r>
    </w:p>
    <w:p w14:paraId="02F4ADCA" w14:textId="77777777" w:rsidR="00F51104" w:rsidRDefault="00F51104" w:rsidP="0004230C">
      <w:pPr>
        <w:ind w:left="720"/>
        <w:rPr>
          <w:sz w:val="26"/>
          <w:szCs w:val="26"/>
        </w:rPr>
      </w:pPr>
    </w:p>
    <w:p w14:paraId="27A36E62" w14:textId="2787B2ED" w:rsidR="0004230C" w:rsidRDefault="0004230C" w:rsidP="00813E15">
      <w:pPr>
        <w:ind w:left="720"/>
        <w:rPr>
          <w:sz w:val="26"/>
          <w:szCs w:val="26"/>
        </w:rPr>
      </w:pPr>
      <w:r>
        <w:rPr>
          <w:b/>
          <w:sz w:val="26"/>
          <w:szCs w:val="26"/>
        </w:rPr>
        <w:t xml:space="preserve">All participants, Track I and Track II, </w:t>
      </w:r>
      <w:r w:rsidR="001323E2">
        <w:rPr>
          <w:b/>
          <w:sz w:val="26"/>
          <w:szCs w:val="26"/>
        </w:rPr>
        <w:t xml:space="preserve">who do not </w:t>
      </w:r>
      <w:r>
        <w:rPr>
          <w:b/>
          <w:sz w:val="26"/>
          <w:szCs w:val="26"/>
        </w:rPr>
        <w:t xml:space="preserve">complete </w:t>
      </w:r>
      <w:r w:rsidR="00B007A3">
        <w:rPr>
          <w:b/>
          <w:sz w:val="26"/>
          <w:szCs w:val="26"/>
        </w:rPr>
        <w:t xml:space="preserve">UACT </w:t>
      </w:r>
      <w:r w:rsidR="001323E2">
        <w:rPr>
          <w:b/>
          <w:sz w:val="26"/>
          <w:szCs w:val="26"/>
        </w:rPr>
        <w:t xml:space="preserve">successfully </w:t>
      </w:r>
      <w:r>
        <w:rPr>
          <w:b/>
          <w:sz w:val="26"/>
          <w:szCs w:val="26"/>
        </w:rPr>
        <w:t xml:space="preserve">after entry of a plea will have </w:t>
      </w:r>
      <w:r w:rsidR="008848ED">
        <w:rPr>
          <w:b/>
          <w:sz w:val="26"/>
          <w:szCs w:val="26"/>
        </w:rPr>
        <w:t xml:space="preserve">their conviction(s) entered, and </w:t>
      </w:r>
      <w:r w:rsidR="007C5F2F">
        <w:rPr>
          <w:b/>
          <w:sz w:val="26"/>
          <w:szCs w:val="26"/>
        </w:rPr>
        <w:t>the</w:t>
      </w:r>
      <w:r>
        <w:rPr>
          <w:b/>
          <w:sz w:val="26"/>
          <w:szCs w:val="26"/>
        </w:rPr>
        <w:t xml:space="preserve"> agree</w:t>
      </w:r>
      <w:r w:rsidR="008848ED">
        <w:rPr>
          <w:b/>
          <w:sz w:val="26"/>
          <w:szCs w:val="26"/>
        </w:rPr>
        <w:t xml:space="preserve">d </w:t>
      </w:r>
      <w:r>
        <w:rPr>
          <w:b/>
          <w:sz w:val="26"/>
          <w:szCs w:val="26"/>
        </w:rPr>
        <w:t xml:space="preserve">sentence of incarceration </w:t>
      </w:r>
      <w:r w:rsidR="008848ED">
        <w:rPr>
          <w:b/>
          <w:sz w:val="26"/>
          <w:szCs w:val="26"/>
        </w:rPr>
        <w:t xml:space="preserve">imposed, </w:t>
      </w:r>
      <w:r>
        <w:rPr>
          <w:b/>
          <w:sz w:val="26"/>
          <w:szCs w:val="26"/>
        </w:rPr>
        <w:t>followed by a period of supervi</w:t>
      </w:r>
      <w:r w:rsidR="008848ED">
        <w:rPr>
          <w:b/>
          <w:sz w:val="26"/>
          <w:szCs w:val="26"/>
        </w:rPr>
        <w:t xml:space="preserve">sion as </w:t>
      </w:r>
      <w:r w:rsidR="001323E2">
        <w:rPr>
          <w:b/>
          <w:sz w:val="26"/>
          <w:szCs w:val="26"/>
        </w:rPr>
        <w:t>determined by the Judicial O</w:t>
      </w:r>
      <w:r w:rsidR="008848ED">
        <w:rPr>
          <w:b/>
          <w:sz w:val="26"/>
          <w:szCs w:val="26"/>
        </w:rPr>
        <w:t>fficer</w:t>
      </w:r>
      <w:r>
        <w:rPr>
          <w:b/>
          <w:sz w:val="26"/>
          <w:szCs w:val="26"/>
        </w:rPr>
        <w:t>.</w:t>
      </w:r>
    </w:p>
    <w:p w14:paraId="1EC8621D" w14:textId="77777777" w:rsidR="00E37F8B" w:rsidRDefault="00E37F8B" w:rsidP="000653BE">
      <w:pPr>
        <w:rPr>
          <w:sz w:val="26"/>
          <w:szCs w:val="26"/>
        </w:rPr>
      </w:pPr>
    </w:p>
    <w:p w14:paraId="0868A351" w14:textId="50C84F4A" w:rsidR="00BA146B" w:rsidRDefault="00EB06BA" w:rsidP="000653BE">
      <w:pPr>
        <w:rPr>
          <w:sz w:val="26"/>
          <w:szCs w:val="26"/>
        </w:rPr>
      </w:pPr>
      <w:r>
        <w:rPr>
          <w:sz w:val="26"/>
          <w:szCs w:val="26"/>
        </w:rPr>
        <w:t xml:space="preserve"> </w:t>
      </w:r>
      <w:r>
        <w:rPr>
          <w:sz w:val="26"/>
          <w:szCs w:val="26"/>
        </w:rPr>
        <w:tab/>
        <w:t>2</w:t>
      </w:r>
      <w:r w:rsidR="00BA146B">
        <w:rPr>
          <w:sz w:val="26"/>
          <w:szCs w:val="26"/>
        </w:rPr>
        <w:t>.</w:t>
      </w:r>
      <w:r w:rsidR="00797338">
        <w:rPr>
          <w:sz w:val="26"/>
          <w:szCs w:val="26"/>
        </w:rPr>
        <w:t xml:space="preserve"> </w:t>
      </w:r>
      <w:r w:rsidR="002F159C">
        <w:rPr>
          <w:sz w:val="26"/>
          <w:szCs w:val="26"/>
        </w:rPr>
        <w:tab/>
      </w:r>
      <w:r w:rsidR="00E37F8B">
        <w:rPr>
          <w:sz w:val="26"/>
          <w:szCs w:val="26"/>
        </w:rPr>
        <w:t>The original Interagency Agreement</w:t>
      </w:r>
      <w:r w:rsidR="00D36AF8">
        <w:rPr>
          <w:sz w:val="26"/>
          <w:szCs w:val="26"/>
        </w:rPr>
        <w:t xml:space="preserve">, as signed in </w:t>
      </w:r>
      <w:r w:rsidR="00890503">
        <w:rPr>
          <w:sz w:val="26"/>
          <w:szCs w:val="26"/>
        </w:rPr>
        <w:t>June</w:t>
      </w:r>
      <w:r w:rsidR="00D36AF8">
        <w:rPr>
          <w:sz w:val="26"/>
          <w:szCs w:val="26"/>
        </w:rPr>
        <w:t xml:space="preserve"> 2016,</w:t>
      </w:r>
      <w:r w:rsidR="00E37F8B">
        <w:rPr>
          <w:sz w:val="26"/>
          <w:szCs w:val="26"/>
        </w:rPr>
        <w:t xml:space="preserve"> envisioned modifications to reflect the realities of </w:t>
      </w:r>
      <w:r w:rsidR="00D36AF8">
        <w:rPr>
          <w:sz w:val="26"/>
          <w:szCs w:val="26"/>
        </w:rPr>
        <w:t xml:space="preserve">UACT </w:t>
      </w:r>
      <w:r w:rsidR="00E37F8B">
        <w:rPr>
          <w:sz w:val="26"/>
          <w:szCs w:val="26"/>
        </w:rPr>
        <w:t>after its implementati</w:t>
      </w:r>
      <w:r w:rsidR="00F81424">
        <w:rPr>
          <w:sz w:val="26"/>
          <w:szCs w:val="26"/>
        </w:rPr>
        <w:t>on. This</w:t>
      </w:r>
      <w:r w:rsidR="00F51104">
        <w:rPr>
          <w:sz w:val="26"/>
          <w:szCs w:val="26"/>
        </w:rPr>
        <w:t xml:space="preserve"> revised</w:t>
      </w:r>
      <w:r w:rsidR="00F81424">
        <w:rPr>
          <w:sz w:val="26"/>
          <w:szCs w:val="26"/>
        </w:rPr>
        <w:t xml:space="preserve"> document reflects such </w:t>
      </w:r>
      <w:proofErr w:type="gramStart"/>
      <w:r w:rsidR="00E37F8B">
        <w:rPr>
          <w:sz w:val="26"/>
          <w:szCs w:val="26"/>
        </w:rPr>
        <w:t>modifications</w:t>
      </w:r>
      <w:r w:rsidR="00BA146B">
        <w:rPr>
          <w:sz w:val="26"/>
          <w:szCs w:val="26"/>
        </w:rPr>
        <w:t>,</w:t>
      </w:r>
      <w:r w:rsidR="00E37F8B">
        <w:rPr>
          <w:sz w:val="26"/>
          <w:szCs w:val="26"/>
        </w:rPr>
        <w:t xml:space="preserve"> and</w:t>
      </w:r>
      <w:proofErr w:type="gramEnd"/>
      <w:r w:rsidR="00E37F8B">
        <w:rPr>
          <w:sz w:val="26"/>
          <w:szCs w:val="26"/>
        </w:rPr>
        <w:t xml:space="preserve"> comports with </w:t>
      </w:r>
      <w:bookmarkStart w:id="1" w:name="_GoBack"/>
      <w:r w:rsidR="00E37F8B">
        <w:rPr>
          <w:sz w:val="26"/>
          <w:szCs w:val="26"/>
        </w:rPr>
        <w:t>Paragraph</w:t>
      </w:r>
      <w:bookmarkEnd w:id="1"/>
      <w:r w:rsidR="00E37F8B">
        <w:rPr>
          <w:sz w:val="26"/>
          <w:szCs w:val="26"/>
        </w:rPr>
        <w:t xml:space="preserve"> 16 of that </w:t>
      </w:r>
      <w:r w:rsidR="007C5F2F">
        <w:rPr>
          <w:sz w:val="26"/>
          <w:szCs w:val="26"/>
        </w:rPr>
        <w:t xml:space="preserve">original </w:t>
      </w:r>
      <w:r w:rsidR="00E37F8B">
        <w:rPr>
          <w:sz w:val="26"/>
          <w:szCs w:val="26"/>
        </w:rPr>
        <w:t>Agreement.</w:t>
      </w:r>
    </w:p>
    <w:p w14:paraId="314E176B" w14:textId="77777777" w:rsidR="00E37F8B" w:rsidRDefault="00E37F8B" w:rsidP="000653BE">
      <w:pPr>
        <w:rPr>
          <w:sz w:val="26"/>
          <w:szCs w:val="26"/>
        </w:rPr>
      </w:pPr>
    </w:p>
    <w:p w14:paraId="0A218ACD" w14:textId="0B6B5976" w:rsidR="00697471" w:rsidRDefault="00EB06BA" w:rsidP="00697471">
      <w:pPr>
        <w:pStyle w:val="Heading1"/>
        <w:rPr>
          <w:i/>
        </w:rPr>
      </w:pPr>
      <w:bookmarkStart w:id="2" w:name="_Toc1240577"/>
      <w:r>
        <w:t>B.</w:t>
      </w:r>
      <w:r>
        <w:tab/>
      </w:r>
      <w:r w:rsidR="00BA146B">
        <w:t>Purpose</w:t>
      </w:r>
      <w:r w:rsidR="00E02FC6">
        <w:t>.</w:t>
      </w:r>
      <w:bookmarkEnd w:id="2"/>
      <w:r w:rsidR="00797338">
        <w:t xml:space="preserve"> </w:t>
      </w:r>
    </w:p>
    <w:p w14:paraId="1BE5382B" w14:textId="1D23DB54" w:rsidR="000653BE" w:rsidRDefault="00BA146B" w:rsidP="00697471">
      <w:pPr>
        <w:rPr>
          <w:sz w:val="26"/>
          <w:szCs w:val="26"/>
        </w:rPr>
      </w:pPr>
      <w:r>
        <w:rPr>
          <w:sz w:val="26"/>
          <w:szCs w:val="26"/>
        </w:rPr>
        <w:t>The parties to the Interagency Agreement</w:t>
      </w:r>
      <w:r w:rsidR="00AF051C">
        <w:rPr>
          <w:sz w:val="26"/>
          <w:szCs w:val="26"/>
        </w:rPr>
        <w:t xml:space="preserve"> commit</w:t>
      </w:r>
      <w:r w:rsidR="005757C2">
        <w:rPr>
          <w:sz w:val="26"/>
          <w:szCs w:val="26"/>
        </w:rPr>
        <w:t xml:space="preserve"> to</w:t>
      </w:r>
      <w:r w:rsidR="00AF051C" w:rsidRPr="00AF051C">
        <w:t xml:space="preserve"> </w:t>
      </w:r>
      <w:r w:rsidR="00AF051C" w:rsidRPr="00AF051C">
        <w:rPr>
          <w:sz w:val="26"/>
          <w:szCs w:val="26"/>
        </w:rPr>
        <w:t>promoting</w:t>
      </w:r>
      <w:r w:rsidR="00AF051C">
        <w:rPr>
          <w:sz w:val="26"/>
          <w:szCs w:val="26"/>
        </w:rPr>
        <w:t xml:space="preserve"> the safety of our community by </w:t>
      </w:r>
      <w:r>
        <w:rPr>
          <w:sz w:val="26"/>
          <w:szCs w:val="26"/>
        </w:rPr>
        <w:t xml:space="preserve">providing </w:t>
      </w:r>
      <w:r w:rsidR="00F81424">
        <w:rPr>
          <w:sz w:val="26"/>
          <w:szCs w:val="26"/>
        </w:rPr>
        <w:t>UACT</w:t>
      </w:r>
      <w:r w:rsidR="005757C2">
        <w:rPr>
          <w:sz w:val="26"/>
          <w:szCs w:val="26"/>
        </w:rPr>
        <w:t xml:space="preserve"> </w:t>
      </w:r>
      <w:r>
        <w:rPr>
          <w:sz w:val="26"/>
          <w:szCs w:val="26"/>
        </w:rPr>
        <w:t xml:space="preserve">participants </w:t>
      </w:r>
      <w:r w:rsidR="00AF051C">
        <w:rPr>
          <w:sz w:val="26"/>
          <w:szCs w:val="26"/>
        </w:rPr>
        <w:t>with</w:t>
      </w:r>
      <w:r w:rsidR="005757C2">
        <w:rPr>
          <w:sz w:val="26"/>
          <w:szCs w:val="26"/>
        </w:rPr>
        <w:t xml:space="preserve"> treatment, </w:t>
      </w:r>
      <w:r w:rsidR="00C61154">
        <w:rPr>
          <w:sz w:val="26"/>
          <w:szCs w:val="26"/>
        </w:rPr>
        <w:t xml:space="preserve">life skills, </w:t>
      </w:r>
      <w:r w:rsidR="005757C2">
        <w:rPr>
          <w:sz w:val="26"/>
          <w:szCs w:val="26"/>
        </w:rPr>
        <w:t>sanction</w:t>
      </w:r>
      <w:r w:rsidR="007C5F2F">
        <w:rPr>
          <w:sz w:val="26"/>
          <w:szCs w:val="26"/>
        </w:rPr>
        <w:t>s</w:t>
      </w:r>
      <w:r w:rsidR="005757C2">
        <w:rPr>
          <w:sz w:val="26"/>
          <w:szCs w:val="26"/>
        </w:rPr>
        <w:t xml:space="preserve">, and incentives to address </w:t>
      </w:r>
      <w:r w:rsidR="00C42A3A">
        <w:rPr>
          <w:sz w:val="26"/>
          <w:szCs w:val="26"/>
        </w:rPr>
        <w:t xml:space="preserve">effectively </w:t>
      </w:r>
      <w:r w:rsidR="00AF051C">
        <w:rPr>
          <w:sz w:val="26"/>
          <w:szCs w:val="26"/>
        </w:rPr>
        <w:t>the underlying causes and triggers for their criminal behavior.</w:t>
      </w:r>
    </w:p>
    <w:p w14:paraId="43A88A5C" w14:textId="77777777" w:rsidR="000653BE" w:rsidRDefault="000653BE" w:rsidP="000653BE">
      <w:pPr>
        <w:rPr>
          <w:sz w:val="26"/>
          <w:szCs w:val="26"/>
        </w:rPr>
      </w:pPr>
    </w:p>
    <w:p w14:paraId="1904F578" w14:textId="4F584DA0" w:rsidR="00697471" w:rsidRDefault="00EB06BA" w:rsidP="00697471">
      <w:pPr>
        <w:pStyle w:val="Heading1"/>
      </w:pPr>
      <w:bookmarkStart w:id="3" w:name="_Toc1240578"/>
      <w:r w:rsidRPr="00EB06BA">
        <w:t>C.</w:t>
      </w:r>
      <w:r w:rsidRPr="00EB06BA">
        <w:tab/>
      </w:r>
      <w:r w:rsidR="005757C2" w:rsidRPr="006C751E">
        <w:t>Underlying Principles</w:t>
      </w:r>
      <w:r w:rsidR="00E02FC6">
        <w:t>.</w:t>
      </w:r>
      <w:bookmarkEnd w:id="3"/>
      <w:r w:rsidR="00797338">
        <w:t xml:space="preserve"> </w:t>
      </w:r>
    </w:p>
    <w:p w14:paraId="33D0C2DD" w14:textId="03A1D94C" w:rsidR="005757C2" w:rsidRDefault="005757C2" w:rsidP="00697471">
      <w:pPr>
        <w:rPr>
          <w:sz w:val="26"/>
          <w:szCs w:val="26"/>
        </w:rPr>
      </w:pPr>
      <w:r>
        <w:rPr>
          <w:sz w:val="26"/>
          <w:szCs w:val="26"/>
        </w:rPr>
        <w:t xml:space="preserve">The National Association of Drug Court Professionals identified key </w:t>
      </w:r>
      <w:r w:rsidR="00AF051C">
        <w:rPr>
          <w:sz w:val="26"/>
          <w:szCs w:val="26"/>
        </w:rPr>
        <w:t xml:space="preserve">principles </w:t>
      </w:r>
      <w:r>
        <w:rPr>
          <w:sz w:val="26"/>
          <w:szCs w:val="26"/>
        </w:rPr>
        <w:t>for programs</w:t>
      </w:r>
      <w:r w:rsidR="00BA146B">
        <w:rPr>
          <w:sz w:val="26"/>
          <w:szCs w:val="26"/>
        </w:rPr>
        <w:t xml:space="preserve"> </w:t>
      </w:r>
      <w:r w:rsidR="00AF051C">
        <w:rPr>
          <w:sz w:val="26"/>
          <w:szCs w:val="26"/>
        </w:rPr>
        <w:t xml:space="preserve">that provide alternatives to standard criminal procedures. </w:t>
      </w:r>
      <w:r w:rsidR="00F01E03">
        <w:rPr>
          <w:sz w:val="26"/>
          <w:szCs w:val="26"/>
        </w:rPr>
        <w:t>Based on those key principles, t</w:t>
      </w:r>
      <w:r>
        <w:rPr>
          <w:sz w:val="26"/>
          <w:szCs w:val="26"/>
        </w:rPr>
        <w:t xml:space="preserve">he parties </w:t>
      </w:r>
      <w:r w:rsidR="00E02FC6">
        <w:rPr>
          <w:sz w:val="26"/>
          <w:szCs w:val="26"/>
        </w:rPr>
        <w:t>commit to including</w:t>
      </w:r>
      <w:r w:rsidR="00BA146B">
        <w:rPr>
          <w:sz w:val="26"/>
          <w:szCs w:val="26"/>
        </w:rPr>
        <w:t xml:space="preserve"> the following</w:t>
      </w:r>
      <w:r w:rsidR="00E02FC6">
        <w:rPr>
          <w:sz w:val="26"/>
          <w:szCs w:val="26"/>
        </w:rPr>
        <w:t xml:space="preserve"> in </w:t>
      </w:r>
      <w:r w:rsidR="00F81424">
        <w:rPr>
          <w:sz w:val="26"/>
          <w:szCs w:val="26"/>
        </w:rPr>
        <w:t>UACT</w:t>
      </w:r>
      <w:r w:rsidR="00BA146B">
        <w:rPr>
          <w:sz w:val="26"/>
          <w:szCs w:val="26"/>
        </w:rPr>
        <w:t>:</w:t>
      </w:r>
    </w:p>
    <w:p w14:paraId="6AD07126" w14:textId="77777777" w:rsidR="005B12A6" w:rsidRDefault="005B12A6" w:rsidP="006C751E">
      <w:pPr>
        <w:ind w:left="1080"/>
        <w:rPr>
          <w:sz w:val="26"/>
          <w:szCs w:val="26"/>
        </w:rPr>
      </w:pPr>
    </w:p>
    <w:p w14:paraId="5991A8FA" w14:textId="365C9400" w:rsidR="005757C2" w:rsidRPr="005B12A6" w:rsidRDefault="008B7B49" w:rsidP="006C751E">
      <w:pPr>
        <w:rPr>
          <w:sz w:val="26"/>
          <w:szCs w:val="26"/>
        </w:rPr>
      </w:pPr>
      <w:r>
        <w:rPr>
          <w:sz w:val="26"/>
          <w:szCs w:val="26"/>
        </w:rPr>
        <w:lastRenderedPageBreak/>
        <w:t xml:space="preserve"> </w:t>
      </w:r>
      <w:r>
        <w:rPr>
          <w:sz w:val="26"/>
          <w:szCs w:val="26"/>
        </w:rPr>
        <w:tab/>
        <w:t>1.</w:t>
      </w:r>
      <w:r w:rsidR="00797338">
        <w:rPr>
          <w:sz w:val="26"/>
          <w:szCs w:val="26"/>
        </w:rPr>
        <w:t xml:space="preserve"> </w:t>
      </w:r>
      <w:r w:rsidR="002F159C">
        <w:rPr>
          <w:sz w:val="26"/>
          <w:szCs w:val="26"/>
        </w:rPr>
        <w:tab/>
      </w:r>
      <w:r w:rsidR="00BA146B" w:rsidRPr="005B12A6">
        <w:rPr>
          <w:sz w:val="26"/>
          <w:szCs w:val="26"/>
        </w:rPr>
        <w:t xml:space="preserve">Integrated </w:t>
      </w:r>
      <w:r w:rsidR="00B71124" w:rsidRPr="005B12A6">
        <w:rPr>
          <w:sz w:val="26"/>
          <w:szCs w:val="26"/>
        </w:rPr>
        <w:t>substance abuse</w:t>
      </w:r>
      <w:r w:rsidR="00BA146B" w:rsidRPr="005B12A6">
        <w:rPr>
          <w:sz w:val="26"/>
          <w:szCs w:val="26"/>
        </w:rPr>
        <w:t xml:space="preserve">/mental health </w:t>
      </w:r>
      <w:r w:rsidR="005757C2" w:rsidRPr="005B12A6">
        <w:rPr>
          <w:sz w:val="26"/>
          <w:szCs w:val="26"/>
        </w:rPr>
        <w:t>ser</w:t>
      </w:r>
      <w:r w:rsidR="00B71124" w:rsidRPr="005B12A6">
        <w:rPr>
          <w:sz w:val="26"/>
          <w:szCs w:val="26"/>
        </w:rPr>
        <w:t xml:space="preserve">vices </w:t>
      </w:r>
      <w:r w:rsidR="00BA146B" w:rsidRPr="005B12A6">
        <w:rPr>
          <w:sz w:val="26"/>
          <w:szCs w:val="26"/>
        </w:rPr>
        <w:t xml:space="preserve">and </w:t>
      </w:r>
      <w:r w:rsidR="00C42A3A">
        <w:rPr>
          <w:sz w:val="26"/>
          <w:szCs w:val="26"/>
        </w:rPr>
        <w:t xml:space="preserve">justice system case- </w:t>
      </w:r>
      <w:r w:rsidR="00B71124" w:rsidRPr="005B12A6">
        <w:rPr>
          <w:sz w:val="26"/>
          <w:szCs w:val="26"/>
        </w:rPr>
        <w:t xml:space="preserve">management </w:t>
      </w:r>
      <w:r w:rsidR="00BA146B" w:rsidRPr="005B12A6">
        <w:rPr>
          <w:sz w:val="26"/>
          <w:szCs w:val="26"/>
        </w:rPr>
        <w:t>that</w:t>
      </w:r>
      <w:r w:rsidR="00B71124" w:rsidRPr="005B12A6">
        <w:rPr>
          <w:sz w:val="26"/>
          <w:szCs w:val="26"/>
        </w:rPr>
        <w:t xml:space="preserve"> monitors abstinence with frequent drug and alcohol testing.</w:t>
      </w:r>
    </w:p>
    <w:p w14:paraId="440C677F" w14:textId="77777777" w:rsidR="005757C2" w:rsidRPr="0018099E" w:rsidRDefault="005757C2" w:rsidP="006C751E">
      <w:pPr>
        <w:pStyle w:val="ListParagraph"/>
        <w:ind w:left="0"/>
        <w:rPr>
          <w:sz w:val="26"/>
          <w:szCs w:val="26"/>
        </w:rPr>
      </w:pPr>
    </w:p>
    <w:p w14:paraId="2AEB4376" w14:textId="2A0405D6" w:rsidR="005757C2" w:rsidRPr="005B12A6" w:rsidRDefault="008B7B49" w:rsidP="006C751E">
      <w:pPr>
        <w:rPr>
          <w:sz w:val="26"/>
          <w:szCs w:val="26"/>
        </w:rPr>
      </w:pPr>
      <w:r>
        <w:rPr>
          <w:sz w:val="26"/>
          <w:szCs w:val="26"/>
        </w:rPr>
        <w:tab/>
        <w:t>2.</w:t>
      </w:r>
      <w:r w:rsidR="00797338">
        <w:rPr>
          <w:sz w:val="26"/>
          <w:szCs w:val="26"/>
        </w:rPr>
        <w:t xml:space="preserve"> </w:t>
      </w:r>
      <w:r w:rsidR="002F159C">
        <w:rPr>
          <w:sz w:val="26"/>
          <w:szCs w:val="26"/>
        </w:rPr>
        <w:tab/>
      </w:r>
      <w:r w:rsidR="00BA146B" w:rsidRPr="005B12A6">
        <w:rPr>
          <w:sz w:val="26"/>
          <w:szCs w:val="26"/>
        </w:rPr>
        <w:t xml:space="preserve">Promotion of </w:t>
      </w:r>
      <w:r w:rsidR="005757C2" w:rsidRPr="005B12A6">
        <w:rPr>
          <w:sz w:val="26"/>
          <w:szCs w:val="26"/>
        </w:rPr>
        <w:t xml:space="preserve">public safety </w:t>
      </w:r>
      <w:r w:rsidR="00BA146B" w:rsidRPr="005B12A6">
        <w:rPr>
          <w:sz w:val="26"/>
          <w:szCs w:val="26"/>
        </w:rPr>
        <w:t>and protection of</w:t>
      </w:r>
      <w:r w:rsidR="005757C2" w:rsidRPr="005B12A6">
        <w:rPr>
          <w:sz w:val="26"/>
          <w:szCs w:val="26"/>
        </w:rPr>
        <w:t xml:space="preserve"> </w:t>
      </w:r>
      <w:r w:rsidR="002F6E48">
        <w:rPr>
          <w:sz w:val="26"/>
          <w:szCs w:val="26"/>
        </w:rPr>
        <w:t xml:space="preserve">each </w:t>
      </w:r>
      <w:r w:rsidR="005757C2" w:rsidRPr="005B12A6">
        <w:rPr>
          <w:sz w:val="26"/>
          <w:szCs w:val="26"/>
        </w:rPr>
        <w:t>p</w:t>
      </w:r>
      <w:r w:rsidR="00B71124" w:rsidRPr="005B12A6">
        <w:rPr>
          <w:sz w:val="26"/>
          <w:szCs w:val="26"/>
        </w:rPr>
        <w:t>articipant</w:t>
      </w:r>
      <w:r w:rsidR="002F6E48">
        <w:rPr>
          <w:sz w:val="26"/>
          <w:szCs w:val="26"/>
        </w:rPr>
        <w:t>’</w:t>
      </w:r>
      <w:r w:rsidR="00B71124" w:rsidRPr="005B12A6">
        <w:rPr>
          <w:sz w:val="26"/>
          <w:szCs w:val="26"/>
        </w:rPr>
        <w:t xml:space="preserve">s due process rights </w:t>
      </w:r>
      <w:r w:rsidR="007A42D4">
        <w:rPr>
          <w:sz w:val="26"/>
          <w:szCs w:val="26"/>
        </w:rPr>
        <w:t xml:space="preserve">in the context of the program </w:t>
      </w:r>
      <w:r w:rsidR="00BA146B" w:rsidRPr="005B12A6">
        <w:rPr>
          <w:sz w:val="26"/>
          <w:szCs w:val="26"/>
        </w:rPr>
        <w:t>through</w:t>
      </w:r>
      <w:r w:rsidR="00B71124" w:rsidRPr="005B12A6">
        <w:rPr>
          <w:sz w:val="26"/>
          <w:szCs w:val="26"/>
        </w:rPr>
        <w:t xml:space="preserve"> </w:t>
      </w:r>
      <w:r w:rsidR="00BA146B" w:rsidRPr="005B12A6">
        <w:rPr>
          <w:sz w:val="26"/>
          <w:szCs w:val="26"/>
        </w:rPr>
        <w:t xml:space="preserve">cooperative, </w:t>
      </w:r>
      <w:r w:rsidR="00B71124" w:rsidRPr="005B12A6">
        <w:rPr>
          <w:sz w:val="26"/>
          <w:szCs w:val="26"/>
        </w:rPr>
        <w:t>coordinated</w:t>
      </w:r>
      <w:r w:rsidR="00BA146B" w:rsidRPr="005B12A6">
        <w:rPr>
          <w:sz w:val="26"/>
          <w:szCs w:val="26"/>
        </w:rPr>
        <w:t>,</w:t>
      </w:r>
      <w:r w:rsidR="00B71124" w:rsidRPr="005B12A6">
        <w:rPr>
          <w:sz w:val="26"/>
          <w:szCs w:val="26"/>
        </w:rPr>
        <w:t xml:space="preserve"> and consistent response</w:t>
      </w:r>
      <w:r w:rsidR="007C5F2F">
        <w:rPr>
          <w:sz w:val="26"/>
          <w:szCs w:val="26"/>
        </w:rPr>
        <w:t>s</w:t>
      </w:r>
      <w:r w:rsidR="00B71124" w:rsidRPr="005B12A6">
        <w:rPr>
          <w:sz w:val="26"/>
          <w:szCs w:val="26"/>
        </w:rPr>
        <w:t xml:space="preserve"> to compliance and non-compliance.</w:t>
      </w:r>
    </w:p>
    <w:p w14:paraId="1E87D4EB" w14:textId="77777777" w:rsidR="005757C2" w:rsidRPr="00022895" w:rsidRDefault="005757C2" w:rsidP="006C751E">
      <w:pPr>
        <w:pStyle w:val="ListParagraph"/>
        <w:ind w:left="0"/>
        <w:rPr>
          <w:sz w:val="26"/>
          <w:szCs w:val="26"/>
        </w:rPr>
      </w:pPr>
    </w:p>
    <w:p w14:paraId="5C00070C" w14:textId="084365CD" w:rsidR="005757C2" w:rsidRPr="005B12A6" w:rsidRDefault="008B7B49" w:rsidP="006C751E">
      <w:pPr>
        <w:rPr>
          <w:sz w:val="26"/>
          <w:szCs w:val="26"/>
        </w:rPr>
      </w:pPr>
      <w:r>
        <w:rPr>
          <w:sz w:val="26"/>
          <w:szCs w:val="26"/>
        </w:rPr>
        <w:tab/>
        <w:t>3.</w:t>
      </w:r>
      <w:r w:rsidR="00797338">
        <w:rPr>
          <w:sz w:val="26"/>
          <w:szCs w:val="26"/>
        </w:rPr>
        <w:t xml:space="preserve"> </w:t>
      </w:r>
      <w:r w:rsidR="002F159C">
        <w:rPr>
          <w:sz w:val="26"/>
          <w:szCs w:val="26"/>
        </w:rPr>
        <w:tab/>
      </w:r>
      <w:r w:rsidR="005757C2" w:rsidRPr="005B12A6">
        <w:rPr>
          <w:sz w:val="26"/>
          <w:szCs w:val="26"/>
        </w:rPr>
        <w:t>On</w:t>
      </w:r>
      <w:r w:rsidR="00482758">
        <w:rPr>
          <w:sz w:val="26"/>
          <w:szCs w:val="26"/>
        </w:rPr>
        <w:t>-</w:t>
      </w:r>
      <w:r w:rsidR="005757C2" w:rsidRPr="005B12A6">
        <w:rPr>
          <w:sz w:val="26"/>
          <w:szCs w:val="26"/>
        </w:rPr>
        <w:t>going judicial i</w:t>
      </w:r>
      <w:r w:rsidR="00B71124" w:rsidRPr="005B12A6">
        <w:rPr>
          <w:sz w:val="26"/>
          <w:szCs w:val="26"/>
        </w:rPr>
        <w:t>nteraction</w:t>
      </w:r>
      <w:r w:rsidR="005757C2" w:rsidRPr="005B12A6">
        <w:rPr>
          <w:sz w:val="26"/>
          <w:szCs w:val="26"/>
        </w:rPr>
        <w:t xml:space="preserve"> with each participant.</w:t>
      </w:r>
    </w:p>
    <w:p w14:paraId="081B42BC" w14:textId="77777777" w:rsidR="005757C2" w:rsidRPr="00022895" w:rsidRDefault="005757C2" w:rsidP="006C751E">
      <w:pPr>
        <w:pStyle w:val="ListParagraph"/>
        <w:ind w:left="0"/>
        <w:rPr>
          <w:sz w:val="26"/>
          <w:szCs w:val="26"/>
        </w:rPr>
      </w:pPr>
    </w:p>
    <w:p w14:paraId="18DBE4F1" w14:textId="03D8F906" w:rsidR="005757C2" w:rsidRPr="005B12A6" w:rsidRDefault="008B7B49" w:rsidP="006C751E">
      <w:pPr>
        <w:rPr>
          <w:sz w:val="26"/>
          <w:szCs w:val="26"/>
        </w:rPr>
      </w:pPr>
      <w:r>
        <w:rPr>
          <w:sz w:val="26"/>
          <w:szCs w:val="26"/>
        </w:rPr>
        <w:tab/>
        <w:t>4.</w:t>
      </w:r>
      <w:r w:rsidR="00797338">
        <w:rPr>
          <w:sz w:val="26"/>
          <w:szCs w:val="26"/>
        </w:rPr>
        <w:t xml:space="preserve"> </w:t>
      </w:r>
      <w:r w:rsidR="002F159C">
        <w:rPr>
          <w:sz w:val="26"/>
          <w:szCs w:val="26"/>
        </w:rPr>
        <w:tab/>
      </w:r>
      <w:r w:rsidR="00E02FC6">
        <w:rPr>
          <w:sz w:val="26"/>
          <w:szCs w:val="26"/>
        </w:rPr>
        <w:t>Evaluation</w:t>
      </w:r>
      <w:r w:rsidR="005757C2" w:rsidRPr="005B12A6">
        <w:rPr>
          <w:sz w:val="26"/>
          <w:szCs w:val="26"/>
        </w:rPr>
        <w:t xml:space="preserve"> </w:t>
      </w:r>
      <w:r w:rsidR="00BA146B" w:rsidRPr="005B12A6">
        <w:rPr>
          <w:sz w:val="26"/>
          <w:szCs w:val="26"/>
        </w:rPr>
        <w:t xml:space="preserve">to </w:t>
      </w:r>
      <w:r w:rsidR="005757C2" w:rsidRPr="005B12A6">
        <w:rPr>
          <w:sz w:val="26"/>
          <w:szCs w:val="26"/>
        </w:rPr>
        <w:t>measure t</w:t>
      </w:r>
      <w:r w:rsidR="00E02FC6">
        <w:rPr>
          <w:sz w:val="26"/>
          <w:szCs w:val="26"/>
        </w:rPr>
        <w:t>he achievement of program goals.</w:t>
      </w:r>
    </w:p>
    <w:p w14:paraId="46EA9F55" w14:textId="77777777" w:rsidR="005757C2" w:rsidRPr="00022895" w:rsidRDefault="005757C2" w:rsidP="006C751E">
      <w:pPr>
        <w:pStyle w:val="ListParagraph"/>
        <w:ind w:left="0"/>
        <w:rPr>
          <w:sz w:val="26"/>
          <w:szCs w:val="26"/>
        </w:rPr>
      </w:pPr>
    </w:p>
    <w:p w14:paraId="31EF590B" w14:textId="70F44994" w:rsidR="005757C2" w:rsidRPr="005B12A6" w:rsidRDefault="008B7B49" w:rsidP="006C751E">
      <w:pPr>
        <w:rPr>
          <w:sz w:val="26"/>
          <w:szCs w:val="26"/>
        </w:rPr>
      </w:pPr>
      <w:r>
        <w:rPr>
          <w:sz w:val="26"/>
          <w:szCs w:val="26"/>
        </w:rPr>
        <w:tab/>
        <w:t>5.</w:t>
      </w:r>
      <w:r w:rsidR="00797338">
        <w:rPr>
          <w:sz w:val="26"/>
          <w:szCs w:val="26"/>
        </w:rPr>
        <w:t xml:space="preserve"> </w:t>
      </w:r>
      <w:r w:rsidR="002F159C">
        <w:rPr>
          <w:sz w:val="26"/>
          <w:szCs w:val="26"/>
        </w:rPr>
        <w:tab/>
      </w:r>
      <w:r w:rsidR="005757C2" w:rsidRPr="005B12A6">
        <w:rPr>
          <w:sz w:val="26"/>
          <w:szCs w:val="26"/>
        </w:rPr>
        <w:t xml:space="preserve">Interdisciplinary education </w:t>
      </w:r>
      <w:r w:rsidR="00BA146B" w:rsidRPr="005B12A6">
        <w:rPr>
          <w:sz w:val="26"/>
          <w:szCs w:val="26"/>
        </w:rPr>
        <w:t xml:space="preserve">for </w:t>
      </w:r>
      <w:r w:rsidR="005757C2" w:rsidRPr="005B12A6">
        <w:rPr>
          <w:sz w:val="26"/>
          <w:szCs w:val="26"/>
        </w:rPr>
        <w:t>effective program planning</w:t>
      </w:r>
      <w:r w:rsidR="006951E8" w:rsidRPr="005B12A6">
        <w:rPr>
          <w:sz w:val="26"/>
          <w:szCs w:val="26"/>
        </w:rPr>
        <w:t>, implementation, and operation</w:t>
      </w:r>
      <w:r w:rsidR="005757C2" w:rsidRPr="005B12A6">
        <w:rPr>
          <w:sz w:val="26"/>
          <w:szCs w:val="26"/>
        </w:rPr>
        <w:t>.</w:t>
      </w:r>
    </w:p>
    <w:p w14:paraId="4637DAAE" w14:textId="77777777" w:rsidR="005757C2" w:rsidRPr="00022895" w:rsidRDefault="005757C2" w:rsidP="006C751E">
      <w:pPr>
        <w:pStyle w:val="ListParagraph"/>
        <w:ind w:left="0"/>
        <w:rPr>
          <w:sz w:val="26"/>
          <w:szCs w:val="26"/>
        </w:rPr>
      </w:pPr>
    </w:p>
    <w:p w14:paraId="67CD1D53" w14:textId="2EE9B665" w:rsidR="005757C2" w:rsidRPr="005B12A6" w:rsidRDefault="008B7B49" w:rsidP="006C751E">
      <w:pPr>
        <w:rPr>
          <w:sz w:val="26"/>
          <w:szCs w:val="26"/>
        </w:rPr>
      </w:pPr>
      <w:r>
        <w:rPr>
          <w:sz w:val="26"/>
          <w:szCs w:val="26"/>
        </w:rPr>
        <w:tab/>
        <w:t>6.</w:t>
      </w:r>
      <w:r w:rsidR="00797338">
        <w:rPr>
          <w:sz w:val="26"/>
          <w:szCs w:val="26"/>
        </w:rPr>
        <w:t xml:space="preserve"> </w:t>
      </w:r>
      <w:r w:rsidR="002F159C">
        <w:rPr>
          <w:sz w:val="26"/>
          <w:szCs w:val="26"/>
        </w:rPr>
        <w:tab/>
      </w:r>
      <w:r w:rsidR="00BA146B" w:rsidRPr="005B12A6">
        <w:rPr>
          <w:sz w:val="26"/>
          <w:szCs w:val="26"/>
        </w:rPr>
        <w:t>P</w:t>
      </w:r>
      <w:r w:rsidR="005757C2" w:rsidRPr="005B12A6">
        <w:rPr>
          <w:sz w:val="26"/>
          <w:szCs w:val="26"/>
        </w:rPr>
        <w:t xml:space="preserve">artnerships </w:t>
      </w:r>
      <w:r w:rsidR="00EB06BA" w:rsidRPr="005B12A6">
        <w:rPr>
          <w:sz w:val="26"/>
          <w:szCs w:val="26"/>
        </w:rPr>
        <w:t>with</w:t>
      </w:r>
      <w:r w:rsidR="005757C2" w:rsidRPr="005B12A6">
        <w:rPr>
          <w:sz w:val="26"/>
          <w:szCs w:val="26"/>
        </w:rPr>
        <w:t xml:space="preserve"> agency participants, other public agencies, and community-based organizations.</w:t>
      </w:r>
    </w:p>
    <w:p w14:paraId="42EAEA5E" w14:textId="6AD88C22" w:rsidR="000653BE" w:rsidRDefault="000653BE" w:rsidP="00BB02EA">
      <w:pPr>
        <w:ind w:left="495"/>
        <w:rPr>
          <w:sz w:val="26"/>
          <w:szCs w:val="26"/>
        </w:rPr>
      </w:pPr>
    </w:p>
    <w:p w14:paraId="1084F2E9" w14:textId="2F9699D5" w:rsidR="00BB02EA" w:rsidRDefault="00BB02EA" w:rsidP="006C751E">
      <w:pPr>
        <w:pStyle w:val="Heading1"/>
      </w:pPr>
      <w:bookmarkStart w:id="4" w:name="_Toc1240579"/>
      <w:r w:rsidRPr="00BB02EA">
        <w:t>D.</w:t>
      </w:r>
      <w:r w:rsidRPr="00BB02EA">
        <w:tab/>
        <w:t>UACT Expectations.</w:t>
      </w:r>
      <w:bookmarkEnd w:id="4"/>
    </w:p>
    <w:p w14:paraId="492E0398" w14:textId="5A159F98" w:rsidR="005757C2" w:rsidRDefault="00136ED5" w:rsidP="00697471">
      <w:pPr>
        <w:rPr>
          <w:sz w:val="26"/>
          <w:szCs w:val="26"/>
        </w:rPr>
      </w:pPr>
      <w:r>
        <w:rPr>
          <w:sz w:val="26"/>
          <w:szCs w:val="26"/>
        </w:rPr>
        <w:t>Each p</w:t>
      </w:r>
      <w:r w:rsidR="00B71124">
        <w:rPr>
          <w:sz w:val="26"/>
          <w:szCs w:val="26"/>
        </w:rPr>
        <w:t xml:space="preserve">articipant </w:t>
      </w:r>
      <w:r w:rsidR="00AC63CA">
        <w:rPr>
          <w:sz w:val="26"/>
          <w:szCs w:val="26"/>
        </w:rPr>
        <w:t>must</w:t>
      </w:r>
      <w:r w:rsidR="005757C2">
        <w:rPr>
          <w:sz w:val="26"/>
          <w:szCs w:val="26"/>
        </w:rPr>
        <w:t>:</w:t>
      </w:r>
      <w:r w:rsidR="005757C2" w:rsidRPr="00841EBB">
        <w:rPr>
          <w:sz w:val="26"/>
          <w:szCs w:val="26"/>
        </w:rPr>
        <w:t xml:space="preserve"> </w:t>
      </w:r>
    </w:p>
    <w:p w14:paraId="054CCA32" w14:textId="77777777" w:rsidR="0015496F" w:rsidRPr="00841EBB" w:rsidRDefault="0015496F" w:rsidP="005757C2">
      <w:pPr>
        <w:ind w:left="855"/>
        <w:rPr>
          <w:i/>
          <w:sz w:val="26"/>
          <w:szCs w:val="26"/>
        </w:rPr>
      </w:pPr>
    </w:p>
    <w:p w14:paraId="1C1D195F" w14:textId="073C88D0" w:rsidR="00F51104" w:rsidRDefault="008B7B49" w:rsidP="006C751E">
      <w:pPr>
        <w:rPr>
          <w:sz w:val="26"/>
          <w:szCs w:val="26"/>
        </w:rPr>
      </w:pPr>
      <w:r>
        <w:rPr>
          <w:sz w:val="26"/>
          <w:szCs w:val="26"/>
        </w:rPr>
        <w:tab/>
        <w:t>1.</w:t>
      </w:r>
      <w:r w:rsidR="00797338">
        <w:rPr>
          <w:sz w:val="26"/>
          <w:szCs w:val="26"/>
        </w:rPr>
        <w:t xml:space="preserve"> </w:t>
      </w:r>
      <w:r w:rsidR="002F159C">
        <w:rPr>
          <w:sz w:val="26"/>
          <w:szCs w:val="26"/>
        </w:rPr>
        <w:tab/>
      </w:r>
      <w:r w:rsidR="00F51104">
        <w:rPr>
          <w:sz w:val="26"/>
          <w:szCs w:val="26"/>
        </w:rPr>
        <w:t xml:space="preserve">Comply with </w:t>
      </w:r>
      <w:r w:rsidR="002A0B03">
        <w:rPr>
          <w:sz w:val="26"/>
          <w:szCs w:val="26"/>
        </w:rPr>
        <w:t>all</w:t>
      </w:r>
      <w:r w:rsidR="00F51104">
        <w:rPr>
          <w:sz w:val="26"/>
          <w:szCs w:val="26"/>
        </w:rPr>
        <w:t xml:space="preserve"> the </w:t>
      </w:r>
      <w:r w:rsidR="00136ED5">
        <w:rPr>
          <w:sz w:val="26"/>
          <w:szCs w:val="26"/>
        </w:rPr>
        <w:t xml:space="preserve">original </w:t>
      </w:r>
      <w:r w:rsidR="00F51104">
        <w:rPr>
          <w:sz w:val="26"/>
          <w:szCs w:val="26"/>
        </w:rPr>
        <w:t>conditions of their pretrial release</w:t>
      </w:r>
      <w:r w:rsidR="00136ED5">
        <w:rPr>
          <w:sz w:val="26"/>
          <w:szCs w:val="26"/>
        </w:rPr>
        <w:t xml:space="preserve"> as well as</w:t>
      </w:r>
      <w:r w:rsidR="007C5F2F">
        <w:rPr>
          <w:sz w:val="26"/>
          <w:szCs w:val="26"/>
        </w:rPr>
        <w:t xml:space="preserve"> with</w:t>
      </w:r>
      <w:r w:rsidR="00136ED5">
        <w:rPr>
          <w:sz w:val="26"/>
          <w:szCs w:val="26"/>
        </w:rPr>
        <w:t xml:space="preserve"> other conditions imposed by </w:t>
      </w:r>
      <w:r w:rsidR="007C5F2F">
        <w:rPr>
          <w:sz w:val="26"/>
          <w:szCs w:val="26"/>
        </w:rPr>
        <w:t>the</w:t>
      </w:r>
      <w:r w:rsidR="00136ED5">
        <w:rPr>
          <w:sz w:val="26"/>
          <w:szCs w:val="26"/>
        </w:rPr>
        <w:t xml:space="preserve"> Judicial Officer</w:t>
      </w:r>
      <w:r w:rsidR="007C5F2F">
        <w:rPr>
          <w:sz w:val="26"/>
          <w:szCs w:val="26"/>
        </w:rPr>
        <w:t>s</w:t>
      </w:r>
      <w:r w:rsidR="00F51104">
        <w:rPr>
          <w:sz w:val="26"/>
          <w:szCs w:val="26"/>
        </w:rPr>
        <w:t>.</w:t>
      </w:r>
    </w:p>
    <w:p w14:paraId="5975DF52" w14:textId="77777777" w:rsidR="00F51104" w:rsidRDefault="00F51104" w:rsidP="006C751E">
      <w:pPr>
        <w:rPr>
          <w:sz w:val="26"/>
          <w:szCs w:val="26"/>
        </w:rPr>
      </w:pPr>
    </w:p>
    <w:p w14:paraId="6DF589D2" w14:textId="0A987F09" w:rsidR="005757C2" w:rsidRPr="005B12A6" w:rsidRDefault="00F51104" w:rsidP="006C751E">
      <w:pPr>
        <w:rPr>
          <w:sz w:val="26"/>
          <w:szCs w:val="26"/>
        </w:rPr>
      </w:pPr>
      <w:r>
        <w:rPr>
          <w:sz w:val="26"/>
          <w:szCs w:val="26"/>
        </w:rPr>
        <w:t xml:space="preserve"> </w:t>
      </w:r>
      <w:r>
        <w:rPr>
          <w:sz w:val="26"/>
          <w:szCs w:val="26"/>
        </w:rPr>
        <w:tab/>
        <w:t xml:space="preserve">2.  </w:t>
      </w:r>
      <w:r>
        <w:rPr>
          <w:sz w:val="26"/>
          <w:szCs w:val="26"/>
        </w:rPr>
        <w:tab/>
      </w:r>
      <w:r w:rsidR="007C5F2F">
        <w:rPr>
          <w:sz w:val="26"/>
          <w:szCs w:val="26"/>
        </w:rPr>
        <w:t>P</w:t>
      </w:r>
      <w:r w:rsidR="00EB06BA" w:rsidRPr="005B12A6">
        <w:rPr>
          <w:sz w:val="26"/>
          <w:szCs w:val="26"/>
        </w:rPr>
        <w:t xml:space="preserve">articipate meaningfully in </w:t>
      </w:r>
      <w:r w:rsidR="00B9286A">
        <w:rPr>
          <w:sz w:val="26"/>
          <w:szCs w:val="26"/>
        </w:rPr>
        <w:t>UACT</w:t>
      </w:r>
      <w:r w:rsidR="00EB06BA" w:rsidRPr="005B12A6">
        <w:rPr>
          <w:sz w:val="26"/>
          <w:szCs w:val="26"/>
        </w:rPr>
        <w:t>, which will inclu</w:t>
      </w:r>
      <w:r w:rsidR="00E02FC6">
        <w:rPr>
          <w:sz w:val="26"/>
          <w:szCs w:val="26"/>
        </w:rPr>
        <w:t xml:space="preserve">de following the program rules and attending weekly court </w:t>
      </w:r>
      <w:r w:rsidR="00EB06BA" w:rsidRPr="005B12A6">
        <w:rPr>
          <w:sz w:val="26"/>
          <w:szCs w:val="26"/>
        </w:rPr>
        <w:t>hearings and ordered treatment</w:t>
      </w:r>
      <w:r w:rsidR="00B71124" w:rsidRPr="005B12A6">
        <w:rPr>
          <w:sz w:val="26"/>
          <w:szCs w:val="26"/>
        </w:rPr>
        <w:t>.</w:t>
      </w:r>
    </w:p>
    <w:p w14:paraId="7FB53D30" w14:textId="77777777" w:rsidR="0015496F" w:rsidRPr="00801337" w:rsidRDefault="0015496F" w:rsidP="006C751E">
      <w:pPr>
        <w:pStyle w:val="ListParagraph"/>
        <w:ind w:left="0"/>
        <w:rPr>
          <w:sz w:val="26"/>
          <w:szCs w:val="26"/>
        </w:rPr>
      </w:pPr>
    </w:p>
    <w:p w14:paraId="66F95D09" w14:textId="5A9353B8" w:rsidR="006951E8" w:rsidRPr="005B12A6" w:rsidRDefault="008B7B49" w:rsidP="006C751E">
      <w:pPr>
        <w:rPr>
          <w:sz w:val="26"/>
          <w:szCs w:val="26"/>
        </w:rPr>
      </w:pPr>
      <w:r>
        <w:rPr>
          <w:sz w:val="26"/>
          <w:szCs w:val="26"/>
        </w:rPr>
        <w:tab/>
      </w:r>
      <w:r w:rsidR="00035077">
        <w:rPr>
          <w:sz w:val="26"/>
          <w:szCs w:val="26"/>
        </w:rPr>
        <w:t>3</w:t>
      </w:r>
      <w:r>
        <w:rPr>
          <w:sz w:val="26"/>
          <w:szCs w:val="26"/>
        </w:rPr>
        <w:t>.</w:t>
      </w:r>
      <w:r w:rsidR="00797338">
        <w:rPr>
          <w:sz w:val="26"/>
          <w:szCs w:val="26"/>
        </w:rPr>
        <w:t xml:space="preserve"> </w:t>
      </w:r>
      <w:r w:rsidR="002F159C">
        <w:rPr>
          <w:sz w:val="26"/>
          <w:szCs w:val="26"/>
        </w:rPr>
        <w:tab/>
      </w:r>
      <w:r w:rsidR="005757C2" w:rsidRPr="005B12A6">
        <w:rPr>
          <w:sz w:val="26"/>
          <w:szCs w:val="26"/>
        </w:rPr>
        <w:t xml:space="preserve">Enter a guilty plea to one or more </w:t>
      </w:r>
      <w:r w:rsidR="006C3D0A" w:rsidRPr="005B12A6">
        <w:rPr>
          <w:sz w:val="26"/>
          <w:szCs w:val="26"/>
        </w:rPr>
        <w:t>counts</w:t>
      </w:r>
      <w:r w:rsidR="005757C2" w:rsidRPr="005B12A6">
        <w:rPr>
          <w:sz w:val="26"/>
          <w:szCs w:val="26"/>
        </w:rPr>
        <w:t xml:space="preserve"> pursuant to a plea agreement that specifies the benefits to be received upon</w:t>
      </w:r>
      <w:r w:rsidR="002B612A" w:rsidRPr="005B12A6">
        <w:rPr>
          <w:sz w:val="26"/>
          <w:szCs w:val="26"/>
        </w:rPr>
        <w:t xml:space="preserve"> successful completion of </w:t>
      </w:r>
      <w:r w:rsidR="00F81424">
        <w:rPr>
          <w:sz w:val="26"/>
          <w:szCs w:val="26"/>
        </w:rPr>
        <w:t>UACT</w:t>
      </w:r>
      <w:r w:rsidR="0004230C">
        <w:rPr>
          <w:sz w:val="26"/>
          <w:szCs w:val="26"/>
        </w:rPr>
        <w:t xml:space="preserve"> and the sentence to be imposed if UACT is not completed</w:t>
      </w:r>
      <w:r w:rsidR="00F51104">
        <w:rPr>
          <w:sz w:val="26"/>
          <w:szCs w:val="26"/>
        </w:rPr>
        <w:t xml:space="preserve"> successfully</w:t>
      </w:r>
      <w:r w:rsidR="002B612A" w:rsidRPr="005B12A6">
        <w:rPr>
          <w:sz w:val="26"/>
          <w:szCs w:val="26"/>
        </w:rPr>
        <w:t>.</w:t>
      </w:r>
    </w:p>
    <w:p w14:paraId="07731331" w14:textId="77777777" w:rsidR="006951E8" w:rsidRDefault="006951E8" w:rsidP="006C751E">
      <w:pPr>
        <w:pStyle w:val="ListParagraph"/>
        <w:ind w:left="0"/>
        <w:rPr>
          <w:sz w:val="26"/>
          <w:szCs w:val="26"/>
        </w:rPr>
      </w:pPr>
    </w:p>
    <w:p w14:paraId="64B3E802" w14:textId="36504973" w:rsidR="006951E8" w:rsidRDefault="008B7B49" w:rsidP="005B12A6">
      <w:pPr>
        <w:rPr>
          <w:sz w:val="26"/>
          <w:szCs w:val="26"/>
        </w:rPr>
      </w:pPr>
      <w:r>
        <w:rPr>
          <w:sz w:val="26"/>
          <w:szCs w:val="26"/>
        </w:rPr>
        <w:tab/>
      </w:r>
      <w:r w:rsidR="00035077">
        <w:rPr>
          <w:sz w:val="26"/>
          <w:szCs w:val="26"/>
        </w:rPr>
        <w:t>4</w:t>
      </w:r>
      <w:r>
        <w:rPr>
          <w:sz w:val="26"/>
          <w:szCs w:val="26"/>
        </w:rPr>
        <w:t>.</w:t>
      </w:r>
      <w:r w:rsidR="00797338">
        <w:rPr>
          <w:sz w:val="26"/>
          <w:szCs w:val="26"/>
        </w:rPr>
        <w:t xml:space="preserve"> </w:t>
      </w:r>
      <w:r w:rsidR="002F159C">
        <w:rPr>
          <w:sz w:val="26"/>
          <w:szCs w:val="26"/>
        </w:rPr>
        <w:tab/>
      </w:r>
      <w:r w:rsidR="00BB29D0">
        <w:rPr>
          <w:sz w:val="26"/>
          <w:szCs w:val="26"/>
        </w:rPr>
        <w:t>W</w:t>
      </w:r>
      <w:r w:rsidR="006951E8" w:rsidRPr="005B12A6">
        <w:rPr>
          <w:sz w:val="26"/>
          <w:szCs w:val="26"/>
        </w:rPr>
        <w:t>aive</w:t>
      </w:r>
      <w:r w:rsidR="006A5F4F">
        <w:rPr>
          <w:sz w:val="26"/>
          <w:szCs w:val="26"/>
        </w:rPr>
        <w:t xml:space="preserve"> confidentiality </w:t>
      </w:r>
      <w:r w:rsidR="006951E8" w:rsidRPr="005B12A6">
        <w:rPr>
          <w:sz w:val="26"/>
          <w:szCs w:val="26"/>
        </w:rPr>
        <w:t xml:space="preserve">authorizing the </w:t>
      </w:r>
      <w:r w:rsidR="00F81424">
        <w:rPr>
          <w:sz w:val="26"/>
          <w:szCs w:val="26"/>
        </w:rPr>
        <w:t>UACT</w:t>
      </w:r>
      <w:r w:rsidR="006951E8" w:rsidRPr="005B12A6">
        <w:rPr>
          <w:sz w:val="26"/>
          <w:szCs w:val="26"/>
        </w:rPr>
        <w:t xml:space="preserve"> team </w:t>
      </w:r>
      <w:r w:rsidR="00EB06BA" w:rsidRPr="005B12A6">
        <w:rPr>
          <w:sz w:val="26"/>
          <w:szCs w:val="26"/>
        </w:rPr>
        <w:t>(</w:t>
      </w:r>
      <w:r w:rsidR="006951E8" w:rsidRPr="005B12A6">
        <w:rPr>
          <w:sz w:val="26"/>
          <w:szCs w:val="26"/>
        </w:rPr>
        <w:t>and any research partner</w:t>
      </w:r>
      <w:r w:rsidR="00797338">
        <w:rPr>
          <w:sz w:val="26"/>
          <w:szCs w:val="26"/>
        </w:rPr>
        <w:t xml:space="preserve"> </w:t>
      </w:r>
      <w:r w:rsidR="006951E8" w:rsidRPr="005B12A6">
        <w:rPr>
          <w:sz w:val="26"/>
          <w:szCs w:val="26"/>
        </w:rPr>
        <w:t>working with them</w:t>
      </w:r>
      <w:r w:rsidR="00EB06BA" w:rsidRPr="005B12A6">
        <w:rPr>
          <w:sz w:val="26"/>
          <w:szCs w:val="26"/>
        </w:rPr>
        <w:t xml:space="preserve">) </w:t>
      </w:r>
      <w:r w:rsidR="006C3D0A" w:rsidRPr="005B12A6">
        <w:rPr>
          <w:sz w:val="26"/>
          <w:szCs w:val="26"/>
        </w:rPr>
        <w:t>access</w:t>
      </w:r>
      <w:r w:rsidR="006951E8" w:rsidRPr="005B12A6">
        <w:rPr>
          <w:sz w:val="26"/>
          <w:szCs w:val="26"/>
        </w:rPr>
        <w:t xml:space="preserve"> </w:t>
      </w:r>
      <w:r w:rsidR="00EB06BA" w:rsidRPr="005B12A6">
        <w:rPr>
          <w:sz w:val="26"/>
          <w:szCs w:val="26"/>
        </w:rPr>
        <w:t xml:space="preserve">to </w:t>
      </w:r>
      <w:r w:rsidR="006951E8" w:rsidRPr="005B12A6">
        <w:rPr>
          <w:sz w:val="26"/>
          <w:szCs w:val="26"/>
        </w:rPr>
        <w:t>treatment information</w:t>
      </w:r>
      <w:r w:rsidR="00410A00">
        <w:rPr>
          <w:sz w:val="26"/>
          <w:szCs w:val="26"/>
        </w:rPr>
        <w:t>,</w:t>
      </w:r>
      <w:r w:rsidR="00BB29D0">
        <w:rPr>
          <w:sz w:val="26"/>
          <w:szCs w:val="26"/>
        </w:rPr>
        <w:t xml:space="preserve"> and sign waiver forms as required</w:t>
      </w:r>
      <w:r w:rsidR="00136ED5">
        <w:rPr>
          <w:sz w:val="26"/>
          <w:szCs w:val="26"/>
        </w:rPr>
        <w:t xml:space="preserve">. </w:t>
      </w:r>
      <w:r w:rsidR="006951E8" w:rsidRPr="005B12A6">
        <w:rPr>
          <w:sz w:val="26"/>
          <w:szCs w:val="26"/>
        </w:rPr>
        <w:t>The USAO agrees that its access to treatment</w:t>
      </w:r>
      <w:r w:rsidR="00136ED5">
        <w:rPr>
          <w:sz w:val="26"/>
          <w:szCs w:val="26"/>
        </w:rPr>
        <w:t xml:space="preserve"> </w:t>
      </w:r>
      <w:r w:rsidR="006C3D0A" w:rsidRPr="005B12A6">
        <w:rPr>
          <w:sz w:val="26"/>
          <w:szCs w:val="26"/>
        </w:rPr>
        <w:t>i</w:t>
      </w:r>
      <w:r w:rsidR="006951E8" w:rsidRPr="005B12A6">
        <w:rPr>
          <w:sz w:val="26"/>
          <w:szCs w:val="26"/>
        </w:rPr>
        <w:t xml:space="preserve">nformation is only </w:t>
      </w:r>
      <w:r w:rsidR="002A0B03" w:rsidRPr="005B12A6">
        <w:rPr>
          <w:sz w:val="26"/>
          <w:szCs w:val="26"/>
        </w:rPr>
        <w:t>for</w:t>
      </w:r>
      <w:r w:rsidR="006951E8" w:rsidRPr="005B12A6">
        <w:rPr>
          <w:sz w:val="26"/>
          <w:szCs w:val="26"/>
        </w:rPr>
        <w:t xml:space="preserve"> monitoring and evaluati</w:t>
      </w:r>
      <w:r w:rsidR="00EB06BA" w:rsidRPr="005B12A6">
        <w:rPr>
          <w:sz w:val="26"/>
          <w:szCs w:val="26"/>
        </w:rPr>
        <w:t>ng p</w:t>
      </w:r>
      <w:r w:rsidR="006951E8" w:rsidRPr="005B12A6">
        <w:rPr>
          <w:sz w:val="26"/>
          <w:szCs w:val="26"/>
        </w:rPr>
        <w:t xml:space="preserve">articipants’ progress in </w:t>
      </w:r>
      <w:r w:rsidR="00F81424">
        <w:rPr>
          <w:sz w:val="26"/>
          <w:szCs w:val="26"/>
        </w:rPr>
        <w:t>UACT</w:t>
      </w:r>
      <w:r w:rsidR="006951E8" w:rsidRPr="005B12A6">
        <w:rPr>
          <w:sz w:val="26"/>
          <w:szCs w:val="26"/>
        </w:rPr>
        <w:t xml:space="preserve"> and for assessing sentencing recommendations following a </w:t>
      </w:r>
      <w:r w:rsidR="00EB06BA" w:rsidRPr="005B12A6">
        <w:rPr>
          <w:sz w:val="26"/>
          <w:szCs w:val="26"/>
        </w:rPr>
        <w:t>p</w:t>
      </w:r>
      <w:r w:rsidR="006951E8" w:rsidRPr="005B12A6">
        <w:rPr>
          <w:sz w:val="26"/>
          <w:szCs w:val="26"/>
        </w:rPr>
        <w:t>articipant’s completion</w:t>
      </w:r>
      <w:r w:rsidR="00482758">
        <w:rPr>
          <w:sz w:val="26"/>
          <w:szCs w:val="26"/>
        </w:rPr>
        <w:t xml:space="preserve"> of UACT</w:t>
      </w:r>
      <w:r w:rsidR="006951E8" w:rsidRPr="005B12A6">
        <w:rPr>
          <w:sz w:val="26"/>
          <w:szCs w:val="26"/>
        </w:rPr>
        <w:t xml:space="preserve">, </w:t>
      </w:r>
      <w:r w:rsidR="00F51104">
        <w:rPr>
          <w:sz w:val="26"/>
          <w:szCs w:val="26"/>
        </w:rPr>
        <w:t xml:space="preserve">whether </w:t>
      </w:r>
      <w:r w:rsidR="006951E8" w:rsidRPr="005B12A6">
        <w:rPr>
          <w:sz w:val="26"/>
          <w:szCs w:val="26"/>
        </w:rPr>
        <w:t>successful or unsuccessful.</w:t>
      </w:r>
    </w:p>
    <w:p w14:paraId="530CA504" w14:textId="218D92DC" w:rsidR="00136ED5" w:rsidRDefault="00136ED5" w:rsidP="005B12A6">
      <w:pPr>
        <w:rPr>
          <w:sz w:val="26"/>
          <w:szCs w:val="26"/>
        </w:rPr>
      </w:pPr>
    </w:p>
    <w:p w14:paraId="4F47C6DB" w14:textId="0AFA3552" w:rsidR="00136ED5" w:rsidRDefault="00136ED5" w:rsidP="005B12A6">
      <w:pPr>
        <w:rPr>
          <w:sz w:val="26"/>
          <w:szCs w:val="26"/>
        </w:rPr>
      </w:pPr>
      <w:r>
        <w:rPr>
          <w:sz w:val="26"/>
          <w:szCs w:val="26"/>
        </w:rPr>
        <w:lastRenderedPageBreak/>
        <w:t xml:space="preserve">  </w:t>
      </w:r>
      <w:r>
        <w:rPr>
          <w:sz w:val="26"/>
          <w:szCs w:val="26"/>
        </w:rPr>
        <w:tab/>
      </w:r>
      <w:r w:rsidR="00035077">
        <w:rPr>
          <w:sz w:val="26"/>
          <w:szCs w:val="26"/>
        </w:rPr>
        <w:t>5</w:t>
      </w:r>
      <w:r>
        <w:rPr>
          <w:sz w:val="26"/>
          <w:szCs w:val="26"/>
        </w:rPr>
        <w:t xml:space="preserve">.  </w:t>
      </w:r>
      <w:r w:rsidR="00035077">
        <w:rPr>
          <w:sz w:val="26"/>
          <w:szCs w:val="26"/>
        </w:rPr>
        <w:tab/>
      </w:r>
      <w:r w:rsidR="00B4227F">
        <w:rPr>
          <w:sz w:val="26"/>
          <w:szCs w:val="26"/>
        </w:rPr>
        <w:t>Authorize</w:t>
      </w:r>
      <w:r>
        <w:rPr>
          <w:sz w:val="26"/>
          <w:szCs w:val="26"/>
        </w:rPr>
        <w:t xml:space="preserve"> the UACT team</w:t>
      </w:r>
      <w:r w:rsidR="00035077">
        <w:rPr>
          <w:sz w:val="26"/>
          <w:szCs w:val="26"/>
        </w:rPr>
        <w:t xml:space="preserve"> (and any research partner working with them) </w:t>
      </w:r>
      <w:r>
        <w:rPr>
          <w:sz w:val="26"/>
          <w:szCs w:val="26"/>
        </w:rPr>
        <w:t>access to subsequent criminal history for research purposes</w:t>
      </w:r>
      <w:r w:rsidR="00410A00">
        <w:rPr>
          <w:sz w:val="26"/>
          <w:szCs w:val="26"/>
        </w:rPr>
        <w:t>,</w:t>
      </w:r>
      <w:r w:rsidR="00BB29D0">
        <w:rPr>
          <w:sz w:val="26"/>
          <w:szCs w:val="26"/>
        </w:rPr>
        <w:t xml:space="preserve"> and sign </w:t>
      </w:r>
      <w:r w:rsidR="00302D05">
        <w:rPr>
          <w:sz w:val="26"/>
          <w:szCs w:val="26"/>
        </w:rPr>
        <w:t>release</w:t>
      </w:r>
      <w:r w:rsidR="00BB29D0">
        <w:rPr>
          <w:sz w:val="26"/>
          <w:szCs w:val="26"/>
        </w:rPr>
        <w:t xml:space="preserve"> forms as required</w:t>
      </w:r>
      <w:r>
        <w:rPr>
          <w:sz w:val="26"/>
          <w:szCs w:val="26"/>
        </w:rPr>
        <w:t>.</w:t>
      </w:r>
    </w:p>
    <w:p w14:paraId="653ECCD8" w14:textId="5C584CAE" w:rsidR="00035077" w:rsidRDefault="00035077" w:rsidP="005B12A6">
      <w:pPr>
        <w:rPr>
          <w:sz w:val="26"/>
          <w:szCs w:val="26"/>
        </w:rPr>
      </w:pPr>
      <w:r>
        <w:rPr>
          <w:sz w:val="26"/>
          <w:szCs w:val="26"/>
        </w:rPr>
        <w:tab/>
      </w:r>
    </w:p>
    <w:p w14:paraId="4282A06E" w14:textId="5D0C125C" w:rsidR="00035077" w:rsidRPr="005B12A6" w:rsidRDefault="00035077" w:rsidP="005B12A6">
      <w:pPr>
        <w:rPr>
          <w:sz w:val="26"/>
          <w:szCs w:val="26"/>
        </w:rPr>
      </w:pPr>
      <w:r>
        <w:rPr>
          <w:sz w:val="26"/>
          <w:szCs w:val="26"/>
        </w:rPr>
        <w:tab/>
        <w:t xml:space="preserve">6. </w:t>
      </w:r>
      <w:r>
        <w:rPr>
          <w:sz w:val="26"/>
          <w:szCs w:val="26"/>
        </w:rPr>
        <w:tab/>
      </w:r>
      <w:r w:rsidR="00DA34CF">
        <w:rPr>
          <w:sz w:val="26"/>
          <w:szCs w:val="26"/>
        </w:rPr>
        <w:t xml:space="preserve"> Review with defense counsel and execute Acknowledgment of UACT Procedures and Waiver of Rights</w:t>
      </w:r>
      <w:r w:rsidR="005113E7">
        <w:rPr>
          <w:sz w:val="26"/>
          <w:szCs w:val="26"/>
        </w:rPr>
        <w:t>.</w:t>
      </w:r>
      <w:r w:rsidR="002C6B5A">
        <w:rPr>
          <w:sz w:val="26"/>
          <w:szCs w:val="26"/>
        </w:rPr>
        <w:t xml:space="preserve"> </w:t>
      </w:r>
    </w:p>
    <w:p w14:paraId="64D8912E" w14:textId="77777777" w:rsidR="006951E8" w:rsidRDefault="006951E8" w:rsidP="005B12A6">
      <w:pPr>
        <w:pStyle w:val="ListParagraph"/>
        <w:ind w:left="0"/>
        <w:rPr>
          <w:sz w:val="26"/>
          <w:szCs w:val="26"/>
        </w:rPr>
      </w:pPr>
    </w:p>
    <w:p w14:paraId="63468699" w14:textId="17EA7EB3" w:rsidR="0078513D" w:rsidRPr="005B12A6" w:rsidRDefault="008B7B49" w:rsidP="005B12A6">
      <w:pPr>
        <w:rPr>
          <w:sz w:val="26"/>
          <w:szCs w:val="26"/>
        </w:rPr>
      </w:pPr>
      <w:r>
        <w:rPr>
          <w:sz w:val="26"/>
          <w:szCs w:val="26"/>
        </w:rPr>
        <w:tab/>
      </w:r>
      <w:r w:rsidR="00035077">
        <w:rPr>
          <w:sz w:val="26"/>
          <w:szCs w:val="26"/>
        </w:rPr>
        <w:t>7</w:t>
      </w:r>
      <w:r>
        <w:rPr>
          <w:sz w:val="26"/>
          <w:szCs w:val="26"/>
        </w:rPr>
        <w:t>.</w:t>
      </w:r>
      <w:r w:rsidR="00797338">
        <w:rPr>
          <w:sz w:val="26"/>
          <w:szCs w:val="26"/>
        </w:rPr>
        <w:t xml:space="preserve"> </w:t>
      </w:r>
      <w:r w:rsidR="002F159C">
        <w:rPr>
          <w:sz w:val="26"/>
          <w:szCs w:val="26"/>
        </w:rPr>
        <w:tab/>
      </w:r>
      <w:r w:rsidR="006951E8" w:rsidRPr="005B12A6">
        <w:rPr>
          <w:sz w:val="26"/>
          <w:szCs w:val="26"/>
        </w:rPr>
        <w:t xml:space="preserve">Pay restitution, if applicable. In cases where </w:t>
      </w:r>
      <w:r w:rsidR="00F81424">
        <w:rPr>
          <w:sz w:val="26"/>
          <w:szCs w:val="26"/>
        </w:rPr>
        <w:t>the participant owes restitution</w:t>
      </w:r>
      <w:r w:rsidR="006951E8" w:rsidRPr="005B12A6">
        <w:rPr>
          <w:sz w:val="26"/>
          <w:szCs w:val="26"/>
        </w:rPr>
        <w:t>, the amount of restitution will be determined at the time of the entry of the guilty plea.</w:t>
      </w:r>
      <w:r w:rsidR="00797338">
        <w:rPr>
          <w:sz w:val="26"/>
          <w:szCs w:val="26"/>
        </w:rPr>
        <w:t xml:space="preserve"> </w:t>
      </w:r>
      <w:r w:rsidR="006951E8" w:rsidRPr="005B12A6">
        <w:rPr>
          <w:sz w:val="26"/>
          <w:szCs w:val="26"/>
        </w:rPr>
        <w:t xml:space="preserve">Track I participants will be required to </w:t>
      </w:r>
      <w:r w:rsidR="00F81424">
        <w:rPr>
          <w:sz w:val="26"/>
          <w:szCs w:val="26"/>
        </w:rPr>
        <w:t>make consistent restitution payments while in the program</w:t>
      </w:r>
      <w:r w:rsidR="007509E3">
        <w:rPr>
          <w:sz w:val="26"/>
          <w:szCs w:val="26"/>
        </w:rPr>
        <w:t>,</w:t>
      </w:r>
      <w:r w:rsidR="00F81424">
        <w:rPr>
          <w:sz w:val="26"/>
          <w:szCs w:val="26"/>
        </w:rPr>
        <w:t xml:space="preserve"> and to </w:t>
      </w:r>
      <w:r w:rsidR="006951E8" w:rsidRPr="005B12A6">
        <w:rPr>
          <w:sz w:val="26"/>
          <w:szCs w:val="26"/>
        </w:rPr>
        <w:t>pay t</w:t>
      </w:r>
      <w:r w:rsidR="00F81424">
        <w:rPr>
          <w:sz w:val="26"/>
          <w:szCs w:val="26"/>
        </w:rPr>
        <w:t>heir</w:t>
      </w:r>
      <w:r w:rsidR="006951E8" w:rsidRPr="005B12A6">
        <w:rPr>
          <w:sz w:val="26"/>
          <w:szCs w:val="26"/>
        </w:rPr>
        <w:t xml:space="preserve"> restitution amount in full before they can successfully complete the program.</w:t>
      </w:r>
      <w:r w:rsidR="00797338">
        <w:rPr>
          <w:sz w:val="26"/>
          <w:szCs w:val="26"/>
        </w:rPr>
        <w:t xml:space="preserve"> </w:t>
      </w:r>
      <w:r w:rsidR="00F81424">
        <w:rPr>
          <w:sz w:val="26"/>
          <w:szCs w:val="26"/>
        </w:rPr>
        <w:t>If a Track I participant has not paid his or her restitution amount in full</w:t>
      </w:r>
      <w:r w:rsidR="007509E3">
        <w:rPr>
          <w:sz w:val="26"/>
          <w:szCs w:val="26"/>
        </w:rPr>
        <w:t>,</w:t>
      </w:r>
      <w:r w:rsidR="00F81424">
        <w:rPr>
          <w:sz w:val="26"/>
          <w:szCs w:val="26"/>
        </w:rPr>
        <w:t xml:space="preserve"> but the </w:t>
      </w:r>
      <w:r w:rsidR="00F51104">
        <w:rPr>
          <w:sz w:val="26"/>
          <w:szCs w:val="26"/>
        </w:rPr>
        <w:t>UACT</w:t>
      </w:r>
      <w:r w:rsidR="00F81424">
        <w:rPr>
          <w:sz w:val="26"/>
          <w:szCs w:val="26"/>
        </w:rPr>
        <w:t xml:space="preserve"> Team conclude</w:t>
      </w:r>
      <w:r w:rsidR="00035077">
        <w:rPr>
          <w:sz w:val="26"/>
          <w:szCs w:val="26"/>
        </w:rPr>
        <w:t>s</w:t>
      </w:r>
      <w:r w:rsidR="00F81424">
        <w:rPr>
          <w:sz w:val="26"/>
          <w:szCs w:val="26"/>
        </w:rPr>
        <w:t xml:space="preserve"> that the participant has fulfilled all of the other </w:t>
      </w:r>
      <w:r w:rsidR="00F51104">
        <w:rPr>
          <w:sz w:val="26"/>
          <w:szCs w:val="26"/>
        </w:rPr>
        <w:t>UACT</w:t>
      </w:r>
      <w:r w:rsidR="00F81424">
        <w:rPr>
          <w:sz w:val="26"/>
          <w:szCs w:val="26"/>
        </w:rPr>
        <w:t xml:space="preserve"> requirements, </w:t>
      </w:r>
      <w:r w:rsidR="007509E3">
        <w:rPr>
          <w:sz w:val="26"/>
          <w:szCs w:val="26"/>
        </w:rPr>
        <w:t xml:space="preserve">including consistent restitution payments, </w:t>
      </w:r>
      <w:r w:rsidR="00F81424">
        <w:rPr>
          <w:sz w:val="26"/>
          <w:szCs w:val="26"/>
        </w:rPr>
        <w:t xml:space="preserve">the Judicial Officer may </w:t>
      </w:r>
      <w:r w:rsidR="007509E3">
        <w:rPr>
          <w:sz w:val="26"/>
          <w:szCs w:val="26"/>
        </w:rPr>
        <w:t>allow the participant to successfully complete</w:t>
      </w:r>
      <w:r w:rsidR="00F81424">
        <w:rPr>
          <w:sz w:val="26"/>
          <w:szCs w:val="26"/>
        </w:rPr>
        <w:t xml:space="preserve"> the program</w:t>
      </w:r>
      <w:r w:rsidR="0094603C">
        <w:rPr>
          <w:sz w:val="26"/>
          <w:szCs w:val="26"/>
        </w:rPr>
        <w:t xml:space="preserve"> as long as the </w:t>
      </w:r>
      <w:r w:rsidR="00C42A3A">
        <w:rPr>
          <w:sz w:val="26"/>
          <w:szCs w:val="26"/>
        </w:rPr>
        <w:t xml:space="preserve">Track I </w:t>
      </w:r>
      <w:r w:rsidR="0094603C">
        <w:rPr>
          <w:sz w:val="26"/>
          <w:szCs w:val="26"/>
        </w:rPr>
        <w:t xml:space="preserve">participant consents to </w:t>
      </w:r>
      <w:r w:rsidR="00F81424">
        <w:rPr>
          <w:sz w:val="26"/>
          <w:szCs w:val="26"/>
        </w:rPr>
        <w:t xml:space="preserve">the USAO </w:t>
      </w:r>
      <w:r w:rsidR="007509E3">
        <w:rPr>
          <w:sz w:val="26"/>
          <w:szCs w:val="26"/>
        </w:rPr>
        <w:t>using</w:t>
      </w:r>
      <w:r w:rsidR="00F81424">
        <w:rPr>
          <w:sz w:val="26"/>
          <w:szCs w:val="26"/>
        </w:rPr>
        <w:t xml:space="preserve"> all </w:t>
      </w:r>
      <w:r w:rsidR="0094603C">
        <w:rPr>
          <w:sz w:val="26"/>
          <w:szCs w:val="26"/>
        </w:rPr>
        <w:t xml:space="preserve">available </w:t>
      </w:r>
      <w:r w:rsidR="007509E3">
        <w:rPr>
          <w:sz w:val="26"/>
          <w:szCs w:val="26"/>
        </w:rPr>
        <w:t xml:space="preserve">legal </w:t>
      </w:r>
      <w:r w:rsidR="0094603C">
        <w:rPr>
          <w:sz w:val="26"/>
          <w:szCs w:val="26"/>
        </w:rPr>
        <w:t xml:space="preserve">means to collect the remaining </w:t>
      </w:r>
      <w:r w:rsidR="00F81424">
        <w:rPr>
          <w:sz w:val="26"/>
          <w:szCs w:val="26"/>
        </w:rPr>
        <w:t xml:space="preserve">restitution </w:t>
      </w:r>
      <w:r w:rsidR="0094603C">
        <w:rPr>
          <w:sz w:val="26"/>
          <w:szCs w:val="26"/>
        </w:rPr>
        <w:t xml:space="preserve">amount. </w:t>
      </w:r>
      <w:r w:rsidR="006951E8" w:rsidRPr="005B12A6">
        <w:rPr>
          <w:sz w:val="26"/>
          <w:szCs w:val="26"/>
        </w:rPr>
        <w:t xml:space="preserve">Track I </w:t>
      </w:r>
      <w:r w:rsidR="00231A22">
        <w:rPr>
          <w:sz w:val="26"/>
          <w:szCs w:val="26"/>
        </w:rPr>
        <w:t xml:space="preserve">participants </w:t>
      </w:r>
      <w:r w:rsidR="007C5F2F">
        <w:rPr>
          <w:sz w:val="26"/>
          <w:szCs w:val="26"/>
        </w:rPr>
        <w:t xml:space="preserve">who </w:t>
      </w:r>
      <w:r w:rsidR="006951E8" w:rsidRPr="005B12A6">
        <w:rPr>
          <w:sz w:val="26"/>
          <w:szCs w:val="26"/>
        </w:rPr>
        <w:t>voluntarily or involuntarily</w:t>
      </w:r>
      <w:r w:rsidR="007C5F2F">
        <w:rPr>
          <w:sz w:val="26"/>
          <w:szCs w:val="26"/>
        </w:rPr>
        <w:t xml:space="preserve"> have their UACT </w:t>
      </w:r>
      <w:r w:rsidR="00AC63CA">
        <w:rPr>
          <w:sz w:val="26"/>
          <w:szCs w:val="26"/>
        </w:rPr>
        <w:t xml:space="preserve">participation </w:t>
      </w:r>
      <w:r w:rsidR="007C5F2F">
        <w:rPr>
          <w:sz w:val="26"/>
          <w:szCs w:val="26"/>
        </w:rPr>
        <w:t>revoked</w:t>
      </w:r>
      <w:r w:rsidR="006951E8" w:rsidRPr="005B12A6">
        <w:rPr>
          <w:sz w:val="26"/>
          <w:szCs w:val="26"/>
        </w:rPr>
        <w:t xml:space="preserve"> will be ordered to pay any remaining amounts of restitu</w:t>
      </w:r>
      <w:r w:rsidR="00F81424">
        <w:rPr>
          <w:sz w:val="26"/>
          <w:szCs w:val="26"/>
        </w:rPr>
        <w:t>tion as part of their sentence.</w:t>
      </w:r>
      <w:r w:rsidR="00797338">
        <w:rPr>
          <w:sz w:val="26"/>
          <w:szCs w:val="26"/>
        </w:rPr>
        <w:t xml:space="preserve"> </w:t>
      </w:r>
      <w:r w:rsidR="006951E8" w:rsidRPr="005B12A6">
        <w:rPr>
          <w:sz w:val="26"/>
          <w:szCs w:val="26"/>
        </w:rPr>
        <w:t xml:space="preserve">Track II participants will also be required to make </w:t>
      </w:r>
      <w:r w:rsidR="0094603C">
        <w:rPr>
          <w:sz w:val="26"/>
          <w:szCs w:val="26"/>
        </w:rPr>
        <w:t xml:space="preserve">consistent </w:t>
      </w:r>
      <w:r w:rsidR="006951E8" w:rsidRPr="005B12A6">
        <w:rPr>
          <w:sz w:val="26"/>
          <w:szCs w:val="26"/>
        </w:rPr>
        <w:t xml:space="preserve">restitution payments during their participation in </w:t>
      </w:r>
      <w:proofErr w:type="gramStart"/>
      <w:r w:rsidR="00F81424">
        <w:rPr>
          <w:sz w:val="26"/>
          <w:szCs w:val="26"/>
        </w:rPr>
        <w:t>UACT</w:t>
      </w:r>
      <w:r w:rsidR="006951E8" w:rsidRPr="005B12A6">
        <w:rPr>
          <w:sz w:val="26"/>
          <w:szCs w:val="26"/>
        </w:rPr>
        <w:t>, but</w:t>
      </w:r>
      <w:proofErr w:type="gramEnd"/>
      <w:r w:rsidR="006951E8" w:rsidRPr="005B12A6">
        <w:rPr>
          <w:sz w:val="26"/>
          <w:szCs w:val="26"/>
        </w:rPr>
        <w:t xml:space="preserve"> Track II participants will not be required to pay their restitution in full prior to successfully completing the program.</w:t>
      </w:r>
      <w:r w:rsidR="00797338">
        <w:rPr>
          <w:sz w:val="26"/>
          <w:szCs w:val="26"/>
        </w:rPr>
        <w:t xml:space="preserve"> </w:t>
      </w:r>
      <w:r w:rsidR="006951E8" w:rsidRPr="005B12A6">
        <w:rPr>
          <w:sz w:val="26"/>
          <w:szCs w:val="26"/>
        </w:rPr>
        <w:t xml:space="preserve">Track II participants who successfully complete </w:t>
      </w:r>
      <w:r w:rsidR="00F81424">
        <w:rPr>
          <w:sz w:val="26"/>
          <w:szCs w:val="26"/>
        </w:rPr>
        <w:t>UACT</w:t>
      </w:r>
      <w:r w:rsidR="006951E8" w:rsidRPr="005B12A6">
        <w:rPr>
          <w:sz w:val="26"/>
          <w:szCs w:val="26"/>
        </w:rPr>
        <w:t xml:space="preserve"> will be ordered to pay any rem</w:t>
      </w:r>
      <w:r w:rsidR="00231A22">
        <w:rPr>
          <w:sz w:val="26"/>
          <w:szCs w:val="26"/>
        </w:rPr>
        <w:t xml:space="preserve">aining restitution amounts as a </w:t>
      </w:r>
      <w:r w:rsidR="006951E8" w:rsidRPr="005B12A6">
        <w:rPr>
          <w:sz w:val="26"/>
          <w:szCs w:val="26"/>
        </w:rPr>
        <w:t>condition of their probation sentence.</w:t>
      </w:r>
      <w:r w:rsidR="00797338">
        <w:rPr>
          <w:sz w:val="26"/>
          <w:szCs w:val="26"/>
        </w:rPr>
        <w:t xml:space="preserve"> </w:t>
      </w:r>
      <w:r w:rsidR="006C3D0A" w:rsidRPr="005B12A6">
        <w:rPr>
          <w:sz w:val="26"/>
          <w:szCs w:val="26"/>
        </w:rPr>
        <w:t>Track</w:t>
      </w:r>
      <w:r w:rsidR="00231A22">
        <w:rPr>
          <w:sz w:val="26"/>
          <w:szCs w:val="26"/>
        </w:rPr>
        <w:t xml:space="preserve"> II </w:t>
      </w:r>
      <w:r w:rsidR="006951E8" w:rsidRPr="005B12A6">
        <w:rPr>
          <w:sz w:val="26"/>
          <w:szCs w:val="26"/>
        </w:rPr>
        <w:t xml:space="preserve">participants who </w:t>
      </w:r>
      <w:r w:rsidR="0009628F">
        <w:rPr>
          <w:sz w:val="26"/>
          <w:szCs w:val="26"/>
        </w:rPr>
        <w:t xml:space="preserve">voluntarily or involuntarily have their program </w:t>
      </w:r>
      <w:r w:rsidR="00AC63CA">
        <w:rPr>
          <w:sz w:val="26"/>
          <w:szCs w:val="26"/>
        </w:rPr>
        <w:t>participation</w:t>
      </w:r>
      <w:r w:rsidR="0009628F">
        <w:rPr>
          <w:sz w:val="26"/>
          <w:szCs w:val="26"/>
        </w:rPr>
        <w:t xml:space="preserve"> revoked</w:t>
      </w:r>
      <w:r w:rsidR="006951E8" w:rsidRPr="005B12A6">
        <w:rPr>
          <w:sz w:val="26"/>
          <w:szCs w:val="26"/>
        </w:rPr>
        <w:t xml:space="preserve"> will also be ordered to pay any remaining restitution amounts as part of their sentence.</w:t>
      </w:r>
      <w:r w:rsidR="00797338">
        <w:rPr>
          <w:sz w:val="26"/>
          <w:szCs w:val="26"/>
        </w:rPr>
        <w:t xml:space="preserve"> </w:t>
      </w:r>
      <w:r w:rsidR="006951E8" w:rsidRPr="005B12A6">
        <w:rPr>
          <w:sz w:val="26"/>
          <w:szCs w:val="26"/>
        </w:rPr>
        <w:t xml:space="preserve">The payment schedule for participants </w:t>
      </w:r>
      <w:r w:rsidR="00035077">
        <w:rPr>
          <w:sz w:val="26"/>
          <w:szCs w:val="26"/>
        </w:rPr>
        <w:t xml:space="preserve">with restitution orders </w:t>
      </w:r>
      <w:r w:rsidR="006951E8" w:rsidRPr="005B12A6">
        <w:rPr>
          <w:sz w:val="26"/>
          <w:szCs w:val="26"/>
        </w:rPr>
        <w:t xml:space="preserve">will be determined by </w:t>
      </w:r>
      <w:r w:rsidR="0004230C">
        <w:rPr>
          <w:sz w:val="26"/>
          <w:szCs w:val="26"/>
        </w:rPr>
        <w:t xml:space="preserve">the Judicial Officer advised by </w:t>
      </w:r>
      <w:r w:rsidR="006C3D0A" w:rsidRPr="005B12A6">
        <w:rPr>
          <w:sz w:val="26"/>
          <w:szCs w:val="26"/>
        </w:rPr>
        <w:t>USPO as part of t</w:t>
      </w:r>
      <w:r w:rsidR="00035077">
        <w:rPr>
          <w:sz w:val="26"/>
          <w:szCs w:val="26"/>
        </w:rPr>
        <w:t>he</w:t>
      </w:r>
      <w:r w:rsidR="006951E8" w:rsidRPr="005B12A6">
        <w:rPr>
          <w:sz w:val="26"/>
          <w:szCs w:val="26"/>
        </w:rPr>
        <w:t xml:space="preserve"> </w:t>
      </w:r>
      <w:r w:rsidR="006C3D0A" w:rsidRPr="005B12A6">
        <w:rPr>
          <w:sz w:val="26"/>
          <w:szCs w:val="26"/>
        </w:rPr>
        <w:t xml:space="preserve">program </w:t>
      </w:r>
      <w:r w:rsidR="006951E8" w:rsidRPr="005B12A6">
        <w:rPr>
          <w:sz w:val="26"/>
          <w:szCs w:val="26"/>
        </w:rPr>
        <w:t>plan</w:t>
      </w:r>
      <w:r w:rsidR="00035077">
        <w:rPr>
          <w:sz w:val="26"/>
          <w:szCs w:val="26"/>
        </w:rPr>
        <w:t>s for those participants</w:t>
      </w:r>
      <w:r w:rsidR="006951E8" w:rsidRPr="005B12A6">
        <w:rPr>
          <w:sz w:val="26"/>
          <w:szCs w:val="26"/>
        </w:rPr>
        <w:t>.</w:t>
      </w:r>
      <w:r w:rsidR="00797338">
        <w:rPr>
          <w:sz w:val="26"/>
          <w:szCs w:val="26"/>
        </w:rPr>
        <w:t xml:space="preserve"> </w:t>
      </w:r>
    </w:p>
    <w:p w14:paraId="23A68336" w14:textId="77777777" w:rsidR="0078513D" w:rsidRPr="0078513D" w:rsidRDefault="0078513D" w:rsidP="005B12A6">
      <w:pPr>
        <w:rPr>
          <w:sz w:val="26"/>
          <w:szCs w:val="26"/>
        </w:rPr>
      </w:pPr>
    </w:p>
    <w:p w14:paraId="46046A1C" w14:textId="131FEF76" w:rsidR="0078513D" w:rsidRPr="005B12A6" w:rsidRDefault="008B7B49" w:rsidP="005B12A6">
      <w:pPr>
        <w:rPr>
          <w:sz w:val="26"/>
          <w:szCs w:val="26"/>
        </w:rPr>
      </w:pPr>
      <w:r>
        <w:rPr>
          <w:sz w:val="26"/>
          <w:szCs w:val="26"/>
        </w:rPr>
        <w:tab/>
      </w:r>
      <w:r w:rsidR="00035077">
        <w:rPr>
          <w:sz w:val="26"/>
          <w:szCs w:val="26"/>
        </w:rPr>
        <w:t>8</w:t>
      </w:r>
      <w:r>
        <w:rPr>
          <w:sz w:val="26"/>
          <w:szCs w:val="26"/>
        </w:rPr>
        <w:t>.</w:t>
      </w:r>
      <w:r w:rsidR="00797338">
        <w:rPr>
          <w:sz w:val="26"/>
          <w:szCs w:val="26"/>
        </w:rPr>
        <w:t xml:space="preserve"> </w:t>
      </w:r>
      <w:r w:rsidR="002F159C">
        <w:rPr>
          <w:sz w:val="26"/>
          <w:szCs w:val="26"/>
        </w:rPr>
        <w:tab/>
      </w:r>
      <w:r w:rsidR="0078513D" w:rsidRPr="005B12A6">
        <w:rPr>
          <w:sz w:val="26"/>
          <w:szCs w:val="26"/>
        </w:rPr>
        <w:t xml:space="preserve">Remain in </w:t>
      </w:r>
      <w:r w:rsidR="00302D05">
        <w:rPr>
          <w:sz w:val="26"/>
          <w:szCs w:val="26"/>
        </w:rPr>
        <w:t>UACT</w:t>
      </w:r>
      <w:r w:rsidR="0078513D" w:rsidRPr="005B12A6">
        <w:rPr>
          <w:sz w:val="26"/>
          <w:szCs w:val="26"/>
        </w:rPr>
        <w:t xml:space="preserve"> for at least 12 months (Track I) or 24 months (Track II).</w:t>
      </w:r>
      <w:r w:rsidR="00797338">
        <w:rPr>
          <w:sz w:val="26"/>
          <w:szCs w:val="26"/>
        </w:rPr>
        <w:t xml:space="preserve"> </w:t>
      </w:r>
      <w:r w:rsidR="0094603C" w:rsidRPr="0094603C">
        <w:rPr>
          <w:sz w:val="26"/>
          <w:szCs w:val="26"/>
        </w:rPr>
        <w:t xml:space="preserve">Failure to abide by the mandates of UACT </w:t>
      </w:r>
      <w:r w:rsidR="0094603C">
        <w:rPr>
          <w:sz w:val="26"/>
          <w:szCs w:val="26"/>
        </w:rPr>
        <w:t xml:space="preserve">for at least these periods of time </w:t>
      </w:r>
      <w:r w:rsidR="0094603C" w:rsidRPr="0094603C">
        <w:rPr>
          <w:sz w:val="26"/>
          <w:szCs w:val="26"/>
        </w:rPr>
        <w:t xml:space="preserve">may result in </w:t>
      </w:r>
      <w:r w:rsidR="00F51104">
        <w:rPr>
          <w:sz w:val="26"/>
          <w:szCs w:val="26"/>
        </w:rPr>
        <w:t xml:space="preserve">the revocation of program </w:t>
      </w:r>
      <w:r w:rsidR="00AC63CA">
        <w:rPr>
          <w:sz w:val="26"/>
          <w:szCs w:val="26"/>
        </w:rPr>
        <w:t>participation</w:t>
      </w:r>
      <w:r w:rsidR="00F065CD">
        <w:rPr>
          <w:sz w:val="26"/>
          <w:szCs w:val="26"/>
        </w:rPr>
        <w:t xml:space="preserve">. </w:t>
      </w:r>
      <w:r w:rsidR="00797338">
        <w:rPr>
          <w:sz w:val="26"/>
          <w:szCs w:val="26"/>
        </w:rPr>
        <w:t xml:space="preserve"> </w:t>
      </w:r>
    </w:p>
    <w:p w14:paraId="3267968E" w14:textId="047611BA" w:rsidR="0078513D" w:rsidRDefault="0078513D" w:rsidP="005B12A6">
      <w:pPr>
        <w:pStyle w:val="ListParagraph"/>
        <w:ind w:left="0"/>
        <w:rPr>
          <w:sz w:val="26"/>
          <w:szCs w:val="26"/>
        </w:rPr>
      </w:pPr>
    </w:p>
    <w:p w14:paraId="4092CCEF" w14:textId="77777777" w:rsidR="00410A00" w:rsidRDefault="00410A00" w:rsidP="005B12A6">
      <w:pPr>
        <w:pStyle w:val="ListParagraph"/>
        <w:ind w:left="0"/>
        <w:rPr>
          <w:sz w:val="26"/>
          <w:szCs w:val="26"/>
        </w:rPr>
      </w:pPr>
    </w:p>
    <w:p w14:paraId="1FE2D849" w14:textId="4B3237E4" w:rsidR="00B97FCA" w:rsidRPr="0086118D" w:rsidRDefault="00B97FCA" w:rsidP="00256279">
      <w:pPr>
        <w:pStyle w:val="Heading1"/>
      </w:pPr>
      <w:bookmarkStart w:id="5" w:name="_Toc1240580"/>
      <w:r w:rsidRPr="0086118D">
        <w:t>E.</w:t>
      </w:r>
      <w:r w:rsidR="00352BE6" w:rsidRPr="0086118D">
        <w:tab/>
      </w:r>
      <w:r w:rsidRPr="003745D0">
        <w:t>UACT Outcomes</w:t>
      </w:r>
      <w:r w:rsidR="00352BE6">
        <w:t>.</w:t>
      </w:r>
      <w:bookmarkEnd w:id="5"/>
    </w:p>
    <w:p w14:paraId="66D5AF66" w14:textId="24D599F0" w:rsidR="00BB29D0" w:rsidRDefault="00BB29D0" w:rsidP="006C751E">
      <w:pPr>
        <w:rPr>
          <w:sz w:val="26"/>
          <w:szCs w:val="26"/>
        </w:rPr>
      </w:pPr>
      <w:r>
        <w:rPr>
          <w:sz w:val="26"/>
          <w:szCs w:val="26"/>
        </w:rPr>
        <w:t>UACT outcomes include</w:t>
      </w:r>
      <w:r w:rsidR="00410A00">
        <w:rPr>
          <w:sz w:val="26"/>
          <w:szCs w:val="26"/>
        </w:rPr>
        <w:t>:</w:t>
      </w:r>
    </w:p>
    <w:p w14:paraId="207CDF7B" w14:textId="77777777" w:rsidR="00410A00" w:rsidRDefault="00410A00" w:rsidP="006C751E">
      <w:pPr>
        <w:rPr>
          <w:sz w:val="26"/>
          <w:szCs w:val="26"/>
        </w:rPr>
      </w:pPr>
    </w:p>
    <w:p w14:paraId="4B078C05" w14:textId="5D4D888C" w:rsidR="002B612A" w:rsidRPr="005B12A6" w:rsidRDefault="00352BE6" w:rsidP="006C751E">
      <w:pPr>
        <w:rPr>
          <w:sz w:val="26"/>
          <w:szCs w:val="26"/>
        </w:rPr>
      </w:pPr>
      <w:r>
        <w:rPr>
          <w:sz w:val="26"/>
          <w:szCs w:val="26"/>
        </w:rPr>
        <w:lastRenderedPageBreak/>
        <w:t>1</w:t>
      </w:r>
      <w:r w:rsidR="008B7B49">
        <w:rPr>
          <w:sz w:val="26"/>
          <w:szCs w:val="26"/>
        </w:rPr>
        <w:t>.</w:t>
      </w:r>
      <w:r w:rsidR="00797338">
        <w:rPr>
          <w:sz w:val="26"/>
          <w:szCs w:val="26"/>
        </w:rPr>
        <w:t xml:space="preserve"> </w:t>
      </w:r>
      <w:r w:rsidR="002F159C">
        <w:rPr>
          <w:sz w:val="26"/>
          <w:szCs w:val="26"/>
        </w:rPr>
        <w:tab/>
      </w:r>
      <w:r w:rsidR="002B612A" w:rsidRPr="005B12A6">
        <w:rPr>
          <w:sz w:val="26"/>
          <w:szCs w:val="26"/>
        </w:rPr>
        <w:t xml:space="preserve">Upon successful completion of </w:t>
      </w:r>
      <w:r w:rsidR="00B9286A">
        <w:rPr>
          <w:sz w:val="26"/>
          <w:szCs w:val="26"/>
        </w:rPr>
        <w:t>UACT</w:t>
      </w:r>
      <w:r w:rsidR="002B612A" w:rsidRPr="005B12A6">
        <w:rPr>
          <w:sz w:val="26"/>
          <w:szCs w:val="26"/>
        </w:rPr>
        <w:t xml:space="preserve">, </w:t>
      </w:r>
      <w:r w:rsidR="00B71124" w:rsidRPr="005B12A6">
        <w:rPr>
          <w:sz w:val="26"/>
          <w:szCs w:val="26"/>
        </w:rPr>
        <w:t>Track</w:t>
      </w:r>
      <w:r w:rsidR="002B612A" w:rsidRPr="005B12A6">
        <w:rPr>
          <w:sz w:val="26"/>
          <w:szCs w:val="26"/>
        </w:rPr>
        <w:t xml:space="preserve"> I participants will be allowed to withdraw their g</w:t>
      </w:r>
      <w:r w:rsidR="006A2694">
        <w:rPr>
          <w:sz w:val="26"/>
          <w:szCs w:val="26"/>
        </w:rPr>
        <w:t>uilty plea.</w:t>
      </w:r>
      <w:r w:rsidR="00797338">
        <w:rPr>
          <w:sz w:val="26"/>
          <w:szCs w:val="26"/>
        </w:rPr>
        <w:t xml:space="preserve"> </w:t>
      </w:r>
      <w:r w:rsidR="006A2694">
        <w:rPr>
          <w:sz w:val="26"/>
          <w:szCs w:val="26"/>
        </w:rPr>
        <w:t xml:space="preserve">The USAO will </w:t>
      </w:r>
      <w:r w:rsidR="002B612A" w:rsidRPr="005B12A6">
        <w:rPr>
          <w:sz w:val="26"/>
          <w:szCs w:val="26"/>
        </w:rPr>
        <w:t xml:space="preserve">move to dismiss the </w:t>
      </w:r>
      <w:r w:rsidR="006C3D0A" w:rsidRPr="005B12A6">
        <w:rPr>
          <w:sz w:val="26"/>
          <w:szCs w:val="26"/>
        </w:rPr>
        <w:t>charge</w:t>
      </w:r>
      <w:r w:rsidR="0009628F">
        <w:rPr>
          <w:sz w:val="26"/>
          <w:szCs w:val="26"/>
        </w:rPr>
        <w:t>(s)</w:t>
      </w:r>
      <w:r w:rsidR="006C3D0A" w:rsidRPr="005B12A6">
        <w:rPr>
          <w:sz w:val="26"/>
          <w:szCs w:val="26"/>
        </w:rPr>
        <w:t xml:space="preserve"> against them</w:t>
      </w:r>
      <w:r w:rsidR="00710DCC">
        <w:rPr>
          <w:sz w:val="26"/>
          <w:szCs w:val="26"/>
        </w:rPr>
        <w:t>, as specified in their plea agreement</w:t>
      </w:r>
      <w:r w:rsidR="00632C49">
        <w:rPr>
          <w:sz w:val="26"/>
          <w:szCs w:val="26"/>
        </w:rPr>
        <w:t>(s)</w:t>
      </w:r>
      <w:r w:rsidR="00710DCC">
        <w:rPr>
          <w:sz w:val="26"/>
          <w:szCs w:val="26"/>
        </w:rPr>
        <w:t>.</w:t>
      </w:r>
    </w:p>
    <w:p w14:paraId="7B936BC3" w14:textId="77777777" w:rsidR="0015496F" w:rsidRPr="006B735A" w:rsidRDefault="0015496F" w:rsidP="006C751E">
      <w:pPr>
        <w:pStyle w:val="ListParagraph"/>
        <w:ind w:left="0"/>
        <w:rPr>
          <w:sz w:val="26"/>
          <w:szCs w:val="26"/>
        </w:rPr>
      </w:pPr>
    </w:p>
    <w:p w14:paraId="619A10C6" w14:textId="027C59ED" w:rsidR="002B612A" w:rsidRPr="006A2694" w:rsidRDefault="008B7B49" w:rsidP="006C751E">
      <w:pPr>
        <w:rPr>
          <w:sz w:val="26"/>
          <w:szCs w:val="26"/>
        </w:rPr>
      </w:pPr>
      <w:r>
        <w:rPr>
          <w:sz w:val="26"/>
          <w:szCs w:val="26"/>
        </w:rPr>
        <w:tab/>
      </w:r>
      <w:r w:rsidR="00352BE6">
        <w:rPr>
          <w:sz w:val="26"/>
          <w:szCs w:val="26"/>
        </w:rPr>
        <w:t>2</w:t>
      </w:r>
      <w:r>
        <w:rPr>
          <w:sz w:val="26"/>
          <w:szCs w:val="26"/>
        </w:rPr>
        <w:t>.</w:t>
      </w:r>
      <w:r w:rsidR="00797338">
        <w:rPr>
          <w:sz w:val="26"/>
          <w:szCs w:val="26"/>
        </w:rPr>
        <w:t xml:space="preserve"> </w:t>
      </w:r>
      <w:r w:rsidR="002F159C">
        <w:rPr>
          <w:sz w:val="26"/>
          <w:szCs w:val="26"/>
        </w:rPr>
        <w:tab/>
      </w:r>
      <w:r w:rsidR="002B612A" w:rsidRPr="005B12A6">
        <w:rPr>
          <w:sz w:val="26"/>
          <w:szCs w:val="26"/>
        </w:rPr>
        <w:t xml:space="preserve">Upon successful completion of </w:t>
      </w:r>
      <w:r w:rsidR="00B9286A">
        <w:rPr>
          <w:sz w:val="26"/>
          <w:szCs w:val="26"/>
        </w:rPr>
        <w:t>UACT</w:t>
      </w:r>
      <w:r w:rsidR="002B612A" w:rsidRPr="005B12A6">
        <w:rPr>
          <w:sz w:val="26"/>
          <w:szCs w:val="26"/>
        </w:rPr>
        <w:t xml:space="preserve">, </w:t>
      </w:r>
      <w:r w:rsidR="006951E8" w:rsidRPr="005B12A6">
        <w:rPr>
          <w:sz w:val="26"/>
          <w:szCs w:val="26"/>
        </w:rPr>
        <w:t>Track</w:t>
      </w:r>
      <w:r w:rsidR="002B612A" w:rsidRPr="005B12A6">
        <w:rPr>
          <w:sz w:val="26"/>
          <w:szCs w:val="26"/>
        </w:rPr>
        <w:t xml:space="preserve"> II participants will be</w:t>
      </w:r>
      <w:r w:rsidR="00797338">
        <w:rPr>
          <w:sz w:val="26"/>
          <w:szCs w:val="26"/>
        </w:rPr>
        <w:t xml:space="preserve"> </w:t>
      </w:r>
      <w:r w:rsidR="002B612A" w:rsidRPr="005B12A6">
        <w:rPr>
          <w:sz w:val="26"/>
          <w:szCs w:val="26"/>
        </w:rPr>
        <w:t>s</w:t>
      </w:r>
      <w:r w:rsidR="006951E8" w:rsidRPr="005B12A6">
        <w:rPr>
          <w:sz w:val="26"/>
          <w:szCs w:val="26"/>
        </w:rPr>
        <w:t>entenced to a term of probation</w:t>
      </w:r>
      <w:r w:rsidR="0078513D" w:rsidRPr="005B12A6">
        <w:rPr>
          <w:sz w:val="26"/>
          <w:szCs w:val="26"/>
        </w:rPr>
        <w:t>,</w:t>
      </w:r>
      <w:r w:rsidR="006951E8" w:rsidRPr="005B12A6">
        <w:rPr>
          <w:sz w:val="26"/>
          <w:szCs w:val="26"/>
        </w:rPr>
        <w:t xml:space="preserve"> as sp</w:t>
      </w:r>
      <w:r w:rsidR="006A2694">
        <w:rPr>
          <w:sz w:val="26"/>
          <w:szCs w:val="26"/>
        </w:rPr>
        <w:t>ecified in their plea agreement. The USAO will move to dismiss any</w:t>
      </w:r>
      <w:r w:rsidR="006A2694" w:rsidRPr="006A2694">
        <w:rPr>
          <w:sz w:val="26"/>
          <w:szCs w:val="26"/>
        </w:rPr>
        <w:t xml:space="preserve"> remaining criminal charges</w:t>
      </w:r>
      <w:r w:rsidR="006A2694">
        <w:rPr>
          <w:sz w:val="26"/>
          <w:szCs w:val="26"/>
        </w:rPr>
        <w:t xml:space="preserve"> </w:t>
      </w:r>
      <w:r w:rsidR="0009628F">
        <w:rPr>
          <w:sz w:val="26"/>
          <w:szCs w:val="26"/>
        </w:rPr>
        <w:t>against them, as specified in their plea agreement</w:t>
      </w:r>
      <w:r w:rsidR="006A2694" w:rsidRPr="006A2694">
        <w:rPr>
          <w:sz w:val="26"/>
          <w:szCs w:val="26"/>
        </w:rPr>
        <w:t>.</w:t>
      </w:r>
    </w:p>
    <w:p w14:paraId="6E825C5C" w14:textId="77777777" w:rsidR="006951E8" w:rsidRPr="006B735A" w:rsidRDefault="006951E8" w:rsidP="005B12A6">
      <w:pPr>
        <w:pStyle w:val="ListParagraph"/>
        <w:ind w:left="0"/>
        <w:rPr>
          <w:sz w:val="26"/>
          <w:szCs w:val="26"/>
        </w:rPr>
      </w:pPr>
    </w:p>
    <w:p w14:paraId="1A1E2CDC" w14:textId="77927E42" w:rsidR="002B612A" w:rsidRPr="005B12A6" w:rsidRDefault="008B7B49" w:rsidP="006C751E">
      <w:pPr>
        <w:rPr>
          <w:sz w:val="26"/>
          <w:szCs w:val="26"/>
        </w:rPr>
      </w:pPr>
      <w:r>
        <w:rPr>
          <w:sz w:val="26"/>
          <w:szCs w:val="26"/>
        </w:rPr>
        <w:tab/>
      </w:r>
      <w:r w:rsidR="00352BE6">
        <w:rPr>
          <w:sz w:val="26"/>
          <w:szCs w:val="26"/>
        </w:rPr>
        <w:t>3</w:t>
      </w:r>
      <w:r>
        <w:rPr>
          <w:sz w:val="26"/>
          <w:szCs w:val="26"/>
        </w:rPr>
        <w:t>.</w:t>
      </w:r>
      <w:r w:rsidR="00797338">
        <w:rPr>
          <w:sz w:val="26"/>
          <w:szCs w:val="26"/>
        </w:rPr>
        <w:t xml:space="preserve"> </w:t>
      </w:r>
      <w:r w:rsidR="002F159C">
        <w:rPr>
          <w:sz w:val="26"/>
          <w:szCs w:val="26"/>
        </w:rPr>
        <w:tab/>
      </w:r>
      <w:r w:rsidR="002B612A" w:rsidRPr="005B12A6">
        <w:rPr>
          <w:sz w:val="26"/>
          <w:szCs w:val="26"/>
        </w:rPr>
        <w:t xml:space="preserve">Failure to complete </w:t>
      </w:r>
      <w:r w:rsidR="00F81424">
        <w:rPr>
          <w:sz w:val="26"/>
          <w:szCs w:val="26"/>
        </w:rPr>
        <w:t>UACT</w:t>
      </w:r>
      <w:r w:rsidR="002B612A" w:rsidRPr="005B12A6">
        <w:rPr>
          <w:sz w:val="26"/>
          <w:szCs w:val="26"/>
        </w:rPr>
        <w:t xml:space="preserve"> </w:t>
      </w:r>
      <w:r w:rsidR="00C42A3A">
        <w:rPr>
          <w:sz w:val="26"/>
          <w:szCs w:val="26"/>
        </w:rPr>
        <w:t xml:space="preserve">successfully </w:t>
      </w:r>
      <w:r w:rsidR="002B612A" w:rsidRPr="005B12A6">
        <w:rPr>
          <w:sz w:val="26"/>
          <w:szCs w:val="26"/>
        </w:rPr>
        <w:t xml:space="preserve">will result in </w:t>
      </w:r>
      <w:r w:rsidR="003A0B2E">
        <w:rPr>
          <w:sz w:val="26"/>
          <w:szCs w:val="26"/>
        </w:rPr>
        <w:t xml:space="preserve">revocation of UACT </w:t>
      </w:r>
      <w:r w:rsidR="00AC63CA">
        <w:rPr>
          <w:sz w:val="26"/>
          <w:szCs w:val="26"/>
        </w:rPr>
        <w:t xml:space="preserve">participation </w:t>
      </w:r>
      <w:r w:rsidR="0094603C">
        <w:rPr>
          <w:sz w:val="26"/>
          <w:szCs w:val="26"/>
        </w:rPr>
        <w:t xml:space="preserve">and </w:t>
      </w:r>
      <w:r w:rsidR="002B612A" w:rsidRPr="005B12A6">
        <w:rPr>
          <w:sz w:val="26"/>
          <w:szCs w:val="26"/>
        </w:rPr>
        <w:t xml:space="preserve">the imposition of </w:t>
      </w:r>
      <w:r w:rsidR="0094603C">
        <w:rPr>
          <w:sz w:val="26"/>
          <w:szCs w:val="26"/>
        </w:rPr>
        <w:t>the</w:t>
      </w:r>
      <w:r w:rsidR="00231A22">
        <w:rPr>
          <w:sz w:val="26"/>
          <w:szCs w:val="26"/>
        </w:rPr>
        <w:t xml:space="preserve"> </w:t>
      </w:r>
      <w:r w:rsidR="0094603C">
        <w:rPr>
          <w:sz w:val="26"/>
          <w:szCs w:val="26"/>
        </w:rPr>
        <w:t>s</w:t>
      </w:r>
      <w:r w:rsidR="002B612A" w:rsidRPr="005B12A6">
        <w:rPr>
          <w:sz w:val="26"/>
          <w:szCs w:val="26"/>
        </w:rPr>
        <w:t xml:space="preserve">entence </w:t>
      </w:r>
      <w:r w:rsidR="006951E8" w:rsidRPr="005B12A6">
        <w:rPr>
          <w:sz w:val="26"/>
          <w:szCs w:val="26"/>
        </w:rPr>
        <w:t xml:space="preserve">included in the </w:t>
      </w:r>
      <w:r w:rsidR="002B612A" w:rsidRPr="005B12A6">
        <w:rPr>
          <w:sz w:val="26"/>
          <w:szCs w:val="26"/>
        </w:rPr>
        <w:t>plea</w:t>
      </w:r>
      <w:r w:rsidR="006951E8" w:rsidRPr="005B12A6">
        <w:rPr>
          <w:sz w:val="26"/>
          <w:szCs w:val="26"/>
        </w:rPr>
        <w:t xml:space="preserve"> agreement</w:t>
      </w:r>
      <w:r w:rsidR="002B612A" w:rsidRPr="005B12A6">
        <w:rPr>
          <w:sz w:val="26"/>
          <w:szCs w:val="26"/>
        </w:rPr>
        <w:t>.</w:t>
      </w:r>
    </w:p>
    <w:p w14:paraId="12ABBC15" w14:textId="18A52634" w:rsidR="00EB06BA" w:rsidRDefault="00797338" w:rsidP="006C3D0A">
      <w:pPr>
        <w:rPr>
          <w:sz w:val="26"/>
          <w:szCs w:val="26"/>
        </w:rPr>
      </w:pPr>
      <w:r>
        <w:rPr>
          <w:sz w:val="26"/>
          <w:szCs w:val="26"/>
        </w:rPr>
        <w:t xml:space="preserve">  </w:t>
      </w:r>
    </w:p>
    <w:p w14:paraId="12B74686" w14:textId="77777777" w:rsidR="00410A00" w:rsidRDefault="00410A00" w:rsidP="006C3D0A">
      <w:pPr>
        <w:rPr>
          <w:sz w:val="26"/>
          <w:szCs w:val="26"/>
        </w:rPr>
      </w:pPr>
    </w:p>
    <w:p w14:paraId="06ECF5DA" w14:textId="4A02ADC7" w:rsidR="00697471" w:rsidRDefault="00352BE6" w:rsidP="00697471">
      <w:pPr>
        <w:pStyle w:val="Heading1"/>
      </w:pPr>
      <w:bookmarkStart w:id="6" w:name="_Toc1240581"/>
      <w:r>
        <w:t>F.</w:t>
      </w:r>
      <w:r w:rsidR="00EB06BA">
        <w:tab/>
      </w:r>
      <w:r w:rsidR="006C3D0A" w:rsidRPr="00F93DD3">
        <w:t>Eligibility</w:t>
      </w:r>
      <w:r w:rsidR="00E02FC6">
        <w:t>.</w:t>
      </w:r>
      <w:bookmarkEnd w:id="6"/>
      <w:r w:rsidR="00797338">
        <w:t xml:space="preserve"> </w:t>
      </w:r>
    </w:p>
    <w:p w14:paraId="615B2208" w14:textId="6E88D0D3" w:rsidR="005757C2" w:rsidRDefault="00F81424" w:rsidP="006C3D0A">
      <w:pPr>
        <w:rPr>
          <w:sz w:val="26"/>
          <w:szCs w:val="26"/>
        </w:rPr>
      </w:pPr>
      <w:r>
        <w:rPr>
          <w:sz w:val="26"/>
          <w:szCs w:val="26"/>
        </w:rPr>
        <w:t>UACT</w:t>
      </w:r>
      <w:r w:rsidR="00F01E03">
        <w:rPr>
          <w:sz w:val="26"/>
          <w:szCs w:val="26"/>
        </w:rPr>
        <w:t xml:space="preserve"> i</w:t>
      </w:r>
      <w:r w:rsidR="00835D1F">
        <w:rPr>
          <w:sz w:val="26"/>
          <w:szCs w:val="26"/>
        </w:rPr>
        <w:t>s only available for</w:t>
      </w:r>
      <w:r w:rsidR="00F01E03">
        <w:rPr>
          <w:sz w:val="26"/>
          <w:szCs w:val="26"/>
        </w:rPr>
        <w:t xml:space="preserve"> </w:t>
      </w:r>
      <w:r w:rsidR="005757C2" w:rsidRPr="00FA0882">
        <w:rPr>
          <w:sz w:val="26"/>
          <w:szCs w:val="26"/>
        </w:rPr>
        <w:t xml:space="preserve">individuals who have been </w:t>
      </w:r>
      <w:r w:rsidR="00427B37">
        <w:rPr>
          <w:sz w:val="26"/>
          <w:szCs w:val="26"/>
        </w:rPr>
        <w:t xml:space="preserve">criminally </w:t>
      </w:r>
      <w:r w:rsidR="005757C2" w:rsidRPr="00FA0882">
        <w:rPr>
          <w:sz w:val="26"/>
          <w:szCs w:val="26"/>
        </w:rPr>
        <w:t xml:space="preserve">charged </w:t>
      </w:r>
      <w:r w:rsidR="00F01E03">
        <w:rPr>
          <w:sz w:val="26"/>
          <w:szCs w:val="26"/>
        </w:rPr>
        <w:t xml:space="preserve">in the District of Utah with a </w:t>
      </w:r>
      <w:r w:rsidR="00FA0882">
        <w:rPr>
          <w:sz w:val="26"/>
          <w:szCs w:val="26"/>
        </w:rPr>
        <w:t xml:space="preserve">charging instrument presented by the USAO. </w:t>
      </w:r>
      <w:r w:rsidR="005B12A6">
        <w:rPr>
          <w:sz w:val="26"/>
          <w:szCs w:val="26"/>
        </w:rPr>
        <w:t xml:space="preserve">Applications exceed the </w:t>
      </w:r>
      <w:r w:rsidR="00835D1F">
        <w:rPr>
          <w:sz w:val="26"/>
          <w:szCs w:val="26"/>
        </w:rPr>
        <w:t xml:space="preserve">limited </w:t>
      </w:r>
      <w:r w:rsidR="005B12A6">
        <w:rPr>
          <w:sz w:val="26"/>
          <w:szCs w:val="26"/>
        </w:rPr>
        <w:t>number of available spaces in the program, which means that admission to the program is competitive.</w:t>
      </w:r>
      <w:r w:rsidR="00FA0882">
        <w:rPr>
          <w:sz w:val="26"/>
          <w:szCs w:val="26"/>
        </w:rPr>
        <w:t xml:space="preserve"> </w:t>
      </w:r>
    </w:p>
    <w:p w14:paraId="7D222195" w14:textId="77777777" w:rsidR="00835D1F" w:rsidRDefault="00835D1F" w:rsidP="006C3D0A">
      <w:pPr>
        <w:rPr>
          <w:sz w:val="26"/>
          <w:szCs w:val="26"/>
        </w:rPr>
      </w:pPr>
    </w:p>
    <w:p w14:paraId="3A08FCCF" w14:textId="307184FF" w:rsidR="00835D1F" w:rsidRDefault="00835D1F" w:rsidP="00835D1F">
      <w:pPr>
        <w:rPr>
          <w:rFonts w:cs="Times New Roman"/>
          <w:sz w:val="26"/>
          <w:szCs w:val="26"/>
        </w:rPr>
      </w:pPr>
      <w:r w:rsidRPr="00813E15">
        <w:rPr>
          <w:rFonts w:cs="Times New Roman"/>
          <w:sz w:val="26"/>
          <w:szCs w:val="26"/>
        </w:rPr>
        <w:t xml:space="preserve">UACT is an opportunity primarily for first-time offenders and offenders who have minimal experience with the criminal justice system. </w:t>
      </w:r>
      <w:r w:rsidR="00F065CD">
        <w:rPr>
          <w:rFonts w:cs="Times New Roman"/>
          <w:sz w:val="26"/>
          <w:szCs w:val="26"/>
        </w:rPr>
        <w:t>T</w:t>
      </w:r>
      <w:r w:rsidRPr="00813E15">
        <w:rPr>
          <w:rFonts w:cs="Times New Roman"/>
          <w:sz w:val="26"/>
          <w:szCs w:val="26"/>
        </w:rPr>
        <w:t xml:space="preserve">he U.S. Attorney’s Office </w:t>
      </w:r>
      <w:r w:rsidR="0065497C">
        <w:rPr>
          <w:rFonts w:cs="Times New Roman"/>
          <w:sz w:val="26"/>
          <w:szCs w:val="26"/>
        </w:rPr>
        <w:t xml:space="preserve">generally </w:t>
      </w:r>
      <w:r w:rsidRPr="00813E15">
        <w:rPr>
          <w:rFonts w:cs="Times New Roman"/>
          <w:sz w:val="26"/>
          <w:szCs w:val="26"/>
        </w:rPr>
        <w:t>will not support admission to UACT</w:t>
      </w:r>
      <w:r w:rsidR="00B40B98">
        <w:rPr>
          <w:rFonts w:cs="Times New Roman"/>
          <w:sz w:val="26"/>
          <w:szCs w:val="26"/>
        </w:rPr>
        <w:t xml:space="preserve"> for</w:t>
      </w:r>
      <w:r w:rsidRPr="00813E15">
        <w:rPr>
          <w:rFonts w:cs="Times New Roman"/>
          <w:sz w:val="26"/>
          <w:szCs w:val="26"/>
        </w:rPr>
        <w:t>:</w:t>
      </w:r>
    </w:p>
    <w:p w14:paraId="4B5551B2" w14:textId="77777777" w:rsidR="0009628F" w:rsidRPr="00813E15" w:rsidRDefault="0009628F" w:rsidP="00835D1F">
      <w:pPr>
        <w:rPr>
          <w:rFonts w:cs="Times New Roman"/>
          <w:sz w:val="26"/>
          <w:szCs w:val="26"/>
        </w:rPr>
      </w:pPr>
    </w:p>
    <w:p w14:paraId="05D7638D" w14:textId="4B925658" w:rsidR="00835D1F" w:rsidRDefault="00835D1F" w:rsidP="00835D1F">
      <w:pPr>
        <w:rPr>
          <w:rFonts w:cs="Times New Roman"/>
          <w:sz w:val="26"/>
          <w:szCs w:val="26"/>
        </w:rPr>
      </w:pPr>
      <w:r w:rsidRPr="00813E15">
        <w:rPr>
          <w:rFonts w:cs="Times New Roman"/>
          <w:sz w:val="26"/>
          <w:szCs w:val="26"/>
        </w:rPr>
        <w:t xml:space="preserve"> </w:t>
      </w:r>
      <w:r w:rsidRPr="00813E15">
        <w:rPr>
          <w:rFonts w:cs="Times New Roman"/>
          <w:sz w:val="26"/>
          <w:szCs w:val="26"/>
        </w:rPr>
        <w:tab/>
        <w:t xml:space="preserve">1. </w:t>
      </w:r>
      <w:r w:rsidR="0009628F">
        <w:rPr>
          <w:rFonts w:cs="Times New Roman"/>
          <w:sz w:val="26"/>
          <w:szCs w:val="26"/>
        </w:rPr>
        <w:tab/>
      </w:r>
      <w:r w:rsidRPr="00813E15">
        <w:rPr>
          <w:rFonts w:cs="Times New Roman"/>
          <w:sz w:val="26"/>
          <w:szCs w:val="26"/>
        </w:rPr>
        <w:t>Career Offenders;</w:t>
      </w:r>
    </w:p>
    <w:p w14:paraId="46613E60" w14:textId="77777777" w:rsidR="0009628F" w:rsidRPr="00813E15" w:rsidRDefault="0009628F" w:rsidP="00835D1F">
      <w:pPr>
        <w:rPr>
          <w:rFonts w:cs="Times New Roman"/>
          <w:sz w:val="26"/>
          <w:szCs w:val="26"/>
        </w:rPr>
      </w:pPr>
    </w:p>
    <w:p w14:paraId="3312BD3D" w14:textId="40917374" w:rsidR="00835D1F" w:rsidRDefault="00835D1F" w:rsidP="00835D1F">
      <w:pPr>
        <w:rPr>
          <w:rFonts w:cs="Times New Roman"/>
          <w:sz w:val="26"/>
          <w:szCs w:val="26"/>
        </w:rPr>
      </w:pPr>
      <w:r w:rsidRPr="00813E15">
        <w:rPr>
          <w:rFonts w:cs="Times New Roman"/>
          <w:sz w:val="26"/>
          <w:szCs w:val="26"/>
        </w:rPr>
        <w:tab/>
        <w:t xml:space="preserve">2. </w:t>
      </w:r>
      <w:r w:rsidR="0009628F">
        <w:rPr>
          <w:rFonts w:cs="Times New Roman"/>
          <w:sz w:val="26"/>
          <w:szCs w:val="26"/>
        </w:rPr>
        <w:tab/>
      </w:r>
      <w:r w:rsidRPr="00813E15">
        <w:rPr>
          <w:rFonts w:cs="Times New Roman"/>
          <w:sz w:val="26"/>
          <w:szCs w:val="26"/>
        </w:rPr>
        <w:t xml:space="preserve">Armed Career Criminals; </w:t>
      </w:r>
    </w:p>
    <w:p w14:paraId="7B6CC5B0" w14:textId="77777777" w:rsidR="0009628F" w:rsidRPr="00813E15" w:rsidRDefault="0009628F" w:rsidP="00835D1F">
      <w:pPr>
        <w:rPr>
          <w:rFonts w:cs="Times New Roman"/>
          <w:sz w:val="26"/>
          <w:szCs w:val="26"/>
        </w:rPr>
      </w:pPr>
    </w:p>
    <w:p w14:paraId="70F29CA8" w14:textId="4CCE20CA" w:rsidR="00835D1F" w:rsidRDefault="00835D1F" w:rsidP="00835D1F">
      <w:pPr>
        <w:rPr>
          <w:rFonts w:cs="Times New Roman"/>
          <w:sz w:val="26"/>
          <w:szCs w:val="26"/>
        </w:rPr>
      </w:pPr>
      <w:r w:rsidRPr="00813E15">
        <w:rPr>
          <w:rFonts w:cs="Times New Roman"/>
          <w:sz w:val="26"/>
          <w:szCs w:val="26"/>
        </w:rPr>
        <w:tab/>
        <w:t xml:space="preserve">3. </w:t>
      </w:r>
      <w:r w:rsidR="0009628F">
        <w:rPr>
          <w:rFonts w:cs="Times New Roman"/>
          <w:sz w:val="26"/>
          <w:szCs w:val="26"/>
        </w:rPr>
        <w:tab/>
      </w:r>
      <w:r w:rsidRPr="00813E15">
        <w:rPr>
          <w:rFonts w:cs="Times New Roman"/>
          <w:sz w:val="26"/>
          <w:szCs w:val="26"/>
        </w:rPr>
        <w:t xml:space="preserve">Offenders with criminal history scores of </w:t>
      </w:r>
      <w:proofErr w:type="gramStart"/>
      <w:r w:rsidRPr="00813E15">
        <w:rPr>
          <w:rFonts w:cs="Times New Roman"/>
          <w:sz w:val="26"/>
          <w:szCs w:val="26"/>
        </w:rPr>
        <w:t>V</w:t>
      </w:r>
      <w:proofErr w:type="gramEnd"/>
      <w:r w:rsidRPr="00813E15">
        <w:rPr>
          <w:rFonts w:cs="Times New Roman"/>
          <w:sz w:val="26"/>
          <w:szCs w:val="26"/>
        </w:rPr>
        <w:t xml:space="preserve"> or VI </w:t>
      </w:r>
      <w:r w:rsidR="0009628F" w:rsidRPr="00813E15">
        <w:rPr>
          <w:rFonts w:cs="Times New Roman"/>
          <w:sz w:val="26"/>
          <w:szCs w:val="26"/>
        </w:rPr>
        <w:t>(unless those categories over-</w:t>
      </w:r>
      <w:r w:rsidRPr="00813E15">
        <w:rPr>
          <w:rFonts w:cs="Times New Roman"/>
          <w:sz w:val="26"/>
          <w:szCs w:val="26"/>
        </w:rPr>
        <w:t>represent criminal risk);</w:t>
      </w:r>
    </w:p>
    <w:p w14:paraId="15D84BE5" w14:textId="77777777" w:rsidR="0009628F" w:rsidRPr="00813E15" w:rsidRDefault="0009628F" w:rsidP="00835D1F">
      <w:pPr>
        <w:rPr>
          <w:rFonts w:cs="Times New Roman"/>
          <w:sz w:val="26"/>
          <w:szCs w:val="26"/>
        </w:rPr>
      </w:pPr>
    </w:p>
    <w:p w14:paraId="2670CE85" w14:textId="005B06BB" w:rsidR="00835D1F" w:rsidRDefault="00835D1F" w:rsidP="00835D1F">
      <w:pPr>
        <w:rPr>
          <w:rFonts w:cs="Times New Roman"/>
          <w:sz w:val="26"/>
          <w:szCs w:val="26"/>
        </w:rPr>
      </w:pPr>
      <w:r w:rsidRPr="00813E15">
        <w:rPr>
          <w:rFonts w:cs="Times New Roman"/>
          <w:sz w:val="26"/>
          <w:szCs w:val="26"/>
        </w:rPr>
        <w:t xml:space="preserve"> </w:t>
      </w:r>
      <w:r w:rsidRPr="00813E15">
        <w:rPr>
          <w:rFonts w:cs="Times New Roman"/>
          <w:sz w:val="26"/>
          <w:szCs w:val="26"/>
        </w:rPr>
        <w:tab/>
      </w:r>
      <w:r w:rsidR="00A22D4B" w:rsidRPr="00A22D4B">
        <w:rPr>
          <w:rFonts w:cs="Times New Roman"/>
          <w:sz w:val="26"/>
          <w:szCs w:val="26"/>
        </w:rPr>
        <w:t xml:space="preserve">4. </w:t>
      </w:r>
      <w:r w:rsidR="0009628F">
        <w:rPr>
          <w:rFonts w:cs="Times New Roman"/>
          <w:sz w:val="26"/>
          <w:szCs w:val="26"/>
        </w:rPr>
        <w:t xml:space="preserve"> </w:t>
      </w:r>
      <w:r w:rsidR="0009628F">
        <w:rPr>
          <w:rFonts w:cs="Times New Roman"/>
          <w:sz w:val="26"/>
          <w:szCs w:val="26"/>
        </w:rPr>
        <w:tab/>
      </w:r>
      <w:r w:rsidR="00A22D4B" w:rsidRPr="00A22D4B">
        <w:rPr>
          <w:rFonts w:cs="Times New Roman"/>
          <w:sz w:val="26"/>
          <w:szCs w:val="26"/>
        </w:rPr>
        <w:t xml:space="preserve">924(c) cases (with recognition </w:t>
      </w:r>
      <w:r w:rsidRPr="00813E15">
        <w:rPr>
          <w:rFonts w:cs="Times New Roman"/>
          <w:sz w:val="26"/>
          <w:szCs w:val="26"/>
        </w:rPr>
        <w:t xml:space="preserve">there may </w:t>
      </w:r>
      <w:r w:rsidR="00A22D4B" w:rsidRPr="00A22D4B">
        <w:rPr>
          <w:rFonts w:cs="Times New Roman"/>
          <w:sz w:val="26"/>
          <w:szCs w:val="26"/>
        </w:rPr>
        <w:t xml:space="preserve">be rare circumstances where </w:t>
      </w:r>
      <w:r w:rsidR="00655F1F" w:rsidRPr="00813E15">
        <w:rPr>
          <w:rFonts w:cs="Times New Roman"/>
          <w:sz w:val="26"/>
          <w:szCs w:val="26"/>
        </w:rPr>
        <w:t xml:space="preserve">such </w:t>
      </w:r>
      <w:r w:rsidR="00655F1F">
        <w:rPr>
          <w:rFonts w:cs="Times New Roman"/>
          <w:sz w:val="26"/>
          <w:szCs w:val="26"/>
        </w:rPr>
        <w:t>cases</w:t>
      </w:r>
      <w:r w:rsidRPr="00813E15">
        <w:rPr>
          <w:rFonts w:cs="Times New Roman"/>
          <w:sz w:val="26"/>
          <w:szCs w:val="26"/>
        </w:rPr>
        <w:t xml:space="preserve"> are appropriate);</w:t>
      </w:r>
    </w:p>
    <w:p w14:paraId="112D2D2C" w14:textId="77777777" w:rsidR="0009628F" w:rsidRPr="00813E15" w:rsidRDefault="0009628F" w:rsidP="00835D1F">
      <w:pPr>
        <w:rPr>
          <w:rFonts w:cs="Times New Roman"/>
          <w:sz w:val="26"/>
          <w:szCs w:val="26"/>
        </w:rPr>
      </w:pPr>
    </w:p>
    <w:p w14:paraId="279B9CE1" w14:textId="713D9FEB" w:rsidR="0009628F" w:rsidRDefault="00835D1F" w:rsidP="00835D1F">
      <w:pPr>
        <w:rPr>
          <w:rFonts w:cs="Times New Roman"/>
          <w:sz w:val="26"/>
          <w:szCs w:val="26"/>
        </w:rPr>
      </w:pPr>
      <w:r w:rsidRPr="00813E15">
        <w:rPr>
          <w:rFonts w:cs="Times New Roman"/>
          <w:sz w:val="26"/>
          <w:szCs w:val="26"/>
        </w:rPr>
        <w:t xml:space="preserve"> </w:t>
      </w:r>
      <w:r w:rsidRPr="00813E15">
        <w:rPr>
          <w:rFonts w:cs="Times New Roman"/>
          <w:sz w:val="26"/>
          <w:szCs w:val="26"/>
        </w:rPr>
        <w:tab/>
        <w:t xml:space="preserve">5. </w:t>
      </w:r>
      <w:r w:rsidR="0009628F">
        <w:rPr>
          <w:rFonts w:cs="Times New Roman"/>
          <w:sz w:val="26"/>
          <w:szCs w:val="26"/>
        </w:rPr>
        <w:t xml:space="preserve"> </w:t>
      </w:r>
      <w:r w:rsidR="0009628F">
        <w:rPr>
          <w:rFonts w:cs="Times New Roman"/>
          <w:sz w:val="26"/>
          <w:szCs w:val="26"/>
        </w:rPr>
        <w:tab/>
      </w:r>
      <w:r w:rsidRPr="00813E15">
        <w:rPr>
          <w:rFonts w:cs="Times New Roman"/>
          <w:sz w:val="26"/>
          <w:szCs w:val="26"/>
        </w:rPr>
        <w:t>Victim cases, including child pornography cases, oth</w:t>
      </w:r>
      <w:r w:rsidR="0009628F" w:rsidRPr="00813E15">
        <w:rPr>
          <w:rFonts w:cs="Times New Roman"/>
          <w:sz w:val="26"/>
          <w:szCs w:val="26"/>
        </w:rPr>
        <w:t xml:space="preserve">er than identity theft cases </w:t>
      </w:r>
      <w:r w:rsidRPr="00813E15">
        <w:rPr>
          <w:rFonts w:cs="Times New Roman"/>
          <w:sz w:val="26"/>
          <w:szCs w:val="26"/>
        </w:rPr>
        <w:t xml:space="preserve">and note bank robberies; and </w:t>
      </w:r>
    </w:p>
    <w:p w14:paraId="50AF96F6" w14:textId="7C3F6892" w:rsidR="00835D1F" w:rsidRPr="00813E15" w:rsidRDefault="00835D1F" w:rsidP="00835D1F">
      <w:pPr>
        <w:rPr>
          <w:rFonts w:cs="Times New Roman"/>
          <w:sz w:val="26"/>
          <w:szCs w:val="26"/>
        </w:rPr>
      </w:pPr>
      <w:r w:rsidRPr="00813E15">
        <w:rPr>
          <w:rFonts w:cs="Times New Roman"/>
          <w:sz w:val="26"/>
          <w:szCs w:val="26"/>
        </w:rPr>
        <w:tab/>
      </w:r>
    </w:p>
    <w:p w14:paraId="7B3F429D" w14:textId="216F2C08" w:rsidR="00835D1F" w:rsidRPr="00813E15" w:rsidRDefault="00A22D4B" w:rsidP="00835D1F">
      <w:pPr>
        <w:rPr>
          <w:rFonts w:cs="Times New Roman"/>
          <w:sz w:val="26"/>
          <w:szCs w:val="26"/>
        </w:rPr>
      </w:pPr>
      <w:r w:rsidRPr="00A22D4B">
        <w:rPr>
          <w:rFonts w:cs="Times New Roman"/>
          <w:sz w:val="26"/>
          <w:szCs w:val="26"/>
        </w:rPr>
        <w:t xml:space="preserve"> </w:t>
      </w:r>
      <w:r w:rsidRPr="00A22D4B">
        <w:rPr>
          <w:rFonts w:cs="Times New Roman"/>
          <w:sz w:val="26"/>
          <w:szCs w:val="26"/>
        </w:rPr>
        <w:tab/>
        <w:t xml:space="preserve">6. </w:t>
      </w:r>
      <w:r w:rsidR="0009628F">
        <w:rPr>
          <w:rFonts w:cs="Times New Roman"/>
          <w:sz w:val="26"/>
          <w:szCs w:val="26"/>
        </w:rPr>
        <w:t xml:space="preserve"> </w:t>
      </w:r>
      <w:r w:rsidR="0009628F">
        <w:rPr>
          <w:rFonts w:cs="Times New Roman"/>
          <w:sz w:val="26"/>
          <w:szCs w:val="26"/>
        </w:rPr>
        <w:tab/>
      </w:r>
      <w:r w:rsidRPr="00A22D4B">
        <w:rPr>
          <w:rFonts w:cs="Times New Roman"/>
          <w:sz w:val="26"/>
          <w:szCs w:val="26"/>
        </w:rPr>
        <w:t>Non-victim white-</w:t>
      </w:r>
      <w:r w:rsidR="00835D1F" w:rsidRPr="00813E15">
        <w:rPr>
          <w:rFonts w:cs="Times New Roman"/>
          <w:sz w:val="26"/>
          <w:szCs w:val="26"/>
        </w:rPr>
        <w:t>collar cases involving more than $500,000 in losses.</w:t>
      </w:r>
    </w:p>
    <w:p w14:paraId="21863D36" w14:textId="753FE7EC" w:rsidR="00835D1F" w:rsidRDefault="00835D1F" w:rsidP="006C3D0A">
      <w:pPr>
        <w:rPr>
          <w:sz w:val="26"/>
          <w:szCs w:val="26"/>
        </w:rPr>
      </w:pPr>
    </w:p>
    <w:p w14:paraId="003573C9" w14:textId="1FFAA8E8" w:rsidR="00EB06BA" w:rsidRDefault="00EB06BA" w:rsidP="00FA0882">
      <w:pPr>
        <w:ind w:left="360"/>
        <w:rPr>
          <w:sz w:val="26"/>
          <w:szCs w:val="26"/>
        </w:rPr>
      </w:pPr>
    </w:p>
    <w:p w14:paraId="01254053" w14:textId="3F1DE948" w:rsidR="00697471" w:rsidRDefault="00352BE6" w:rsidP="00697471">
      <w:pPr>
        <w:pStyle w:val="Heading1"/>
      </w:pPr>
      <w:bookmarkStart w:id="7" w:name="_Toc1240582"/>
      <w:r>
        <w:t>G</w:t>
      </w:r>
      <w:r w:rsidR="00EB06BA">
        <w:t>.</w:t>
      </w:r>
      <w:r w:rsidR="00EB06BA">
        <w:tab/>
      </w:r>
      <w:r w:rsidR="00F51104">
        <w:t>UACT</w:t>
      </w:r>
      <w:r w:rsidR="00F01E03" w:rsidRPr="006C751E">
        <w:t xml:space="preserve"> </w:t>
      </w:r>
      <w:r w:rsidR="00F01E03" w:rsidRPr="00F93DD3">
        <w:t>Selection C</w:t>
      </w:r>
      <w:r w:rsidR="00D35689" w:rsidRPr="00F93DD3">
        <w:t>ommittee</w:t>
      </w:r>
      <w:r w:rsidR="00F93DD3">
        <w:t>.</w:t>
      </w:r>
      <w:bookmarkEnd w:id="7"/>
      <w:r w:rsidR="00F93DD3">
        <w:t xml:space="preserve"> </w:t>
      </w:r>
    </w:p>
    <w:p w14:paraId="1DA7A88F" w14:textId="7A7145EC" w:rsidR="00D35689" w:rsidRPr="006B735A" w:rsidRDefault="00D35689" w:rsidP="006C751E">
      <w:pPr>
        <w:rPr>
          <w:sz w:val="26"/>
          <w:szCs w:val="26"/>
        </w:rPr>
      </w:pPr>
      <w:r w:rsidRPr="006B735A">
        <w:rPr>
          <w:sz w:val="26"/>
          <w:szCs w:val="26"/>
        </w:rPr>
        <w:t xml:space="preserve">The </w:t>
      </w:r>
      <w:r w:rsidR="00F81424">
        <w:rPr>
          <w:sz w:val="26"/>
          <w:szCs w:val="26"/>
        </w:rPr>
        <w:t>UACT</w:t>
      </w:r>
      <w:r w:rsidR="00EB06BA">
        <w:rPr>
          <w:sz w:val="26"/>
          <w:szCs w:val="26"/>
        </w:rPr>
        <w:t xml:space="preserve"> Selection C</w:t>
      </w:r>
      <w:r w:rsidRPr="006B735A">
        <w:rPr>
          <w:sz w:val="26"/>
          <w:szCs w:val="26"/>
        </w:rPr>
        <w:t xml:space="preserve">ommittee </w:t>
      </w:r>
      <w:r w:rsidR="00C42A3A">
        <w:rPr>
          <w:sz w:val="26"/>
          <w:szCs w:val="26"/>
        </w:rPr>
        <w:t>(Selection Committee</w:t>
      </w:r>
      <w:r w:rsidR="00EB06BA">
        <w:rPr>
          <w:sz w:val="26"/>
          <w:szCs w:val="26"/>
        </w:rPr>
        <w:t xml:space="preserve">) </w:t>
      </w:r>
      <w:r w:rsidRPr="006B735A">
        <w:rPr>
          <w:sz w:val="26"/>
          <w:szCs w:val="26"/>
        </w:rPr>
        <w:t xml:space="preserve">will be comprised </w:t>
      </w:r>
      <w:r w:rsidR="00F6542D" w:rsidRPr="006B735A">
        <w:rPr>
          <w:sz w:val="26"/>
          <w:szCs w:val="26"/>
        </w:rPr>
        <w:t xml:space="preserve">of one or more </w:t>
      </w:r>
      <w:r w:rsidRPr="006B735A">
        <w:rPr>
          <w:sz w:val="26"/>
          <w:szCs w:val="26"/>
        </w:rPr>
        <w:t>representative</w:t>
      </w:r>
      <w:r w:rsidR="00F6542D" w:rsidRPr="006B735A">
        <w:rPr>
          <w:sz w:val="26"/>
          <w:szCs w:val="26"/>
        </w:rPr>
        <w:t>s</w:t>
      </w:r>
      <w:r w:rsidR="00710DCC">
        <w:rPr>
          <w:sz w:val="26"/>
          <w:szCs w:val="26"/>
        </w:rPr>
        <w:t xml:space="preserve"> from</w:t>
      </w:r>
      <w:r w:rsidR="00F039E8" w:rsidRPr="006B735A">
        <w:rPr>
          <w:sz w:val="26"/>
          <w:szCs w:val="26"/>
        </w:rPr>
        <w:t xml:space="preserve"> </w:t>
      </w:r>
      <w:r w:rsidRPr="006B735A">
        <w:rPr>
          <w:sz w:val="26"/>
          <w:szCs w:val="26"/>
        </w:rPr>
        <w:t>USAO, F</w:t>
      </w:r>
      <w:r w:rsidR="0023039D" w:rsidRPr="006B735A">
        <w:rPr>
          <w:sz w:val="26"/>
          <w:szCs w:val="26"/>
        </w:rPr>
        <w:t>P</w:t>
      </w:r>
      <w:r w:rsidR="00F6542D" w:rsidRPr="006B735A">
        <w:rPr>
          <w:sz w:val="26"/>
          <w:szCs w:val="26"/>
        </w:rPr>
        <w:t>D</w:t>
      </w:r>
      <w:r w:rsidR="0009628F">
        <w:rPr>
          <w:sz w:val="26"/>
          <w:szCs w:val="26"/>
        </w:rPr>
        <w:t>O</w:t>
      </w:r>
      <w:r w:rsidR="00F6542D" w:rsidRPr="006B735A">
        <w:rPr>
          <w:sz w:val="26"/>
          <w:szCs w:val="26"/>
        </w:rPr>
        <w:t xml:space="preserve">, and </w:t>
      </w:r>
      <w:r w:rsidR="00710DCC">
        <w:rPr>
          <w:sz w:val="26"/>
          <w:szCs w:val="26"/>
        </w:rPr>
        <w:t>USPO</w:t>
      </w:r>
      <w:r w:rsidR="00482758">
        <w:rPr>
          <w:sz w:val="26"/>
          <w:szCs w:val="26"/>
        </w:rPr>
        <w:t xml:space="preserve">. </w:t>
      </w:r>
      <w:r w:rsidR="00000E10">
        <w:rPr>
          <w:sz w:val="26"/>
          <w:szCs w:val="26"/>
        </w:rPr>
        <w:t xml:space="preserve">Any </w:t>
      </w:r>
      <w:r w:rsidR="00482758">
        <w:rPr>
          <w:sz w:val="26"/>
          <w:szCs w:val="26"/>
        </w:rPr>
        <w:t xml:space="preserve">Community Representative </w:t>
      </w:r>
      <w:r w:rsidR="00000E10">
        <w:rPr>
          <w:sz w:val="26"/>
          <w:szCs w:val="26"/>
        </w:rPr>
        <w:t>will serve on the Selection Committee in a non-voting capacity</w:t>
      </w:r>
      <w:r w:rsidR="00482758">
        <w:rPr>
          <w:sz w:val="26"/>
          <w:szCs w:val="26"/>
        </w:rPr>
        <w:t xml:space="preserve">. </w:t>
      </w:r>
      <w:r w:rsidR="00617B8E" w:rsidRPr="006B735A">
        <w:rPr>
          <w:sz w:val="26"/>
          <w:szCs w:val="26"/>
        </w:rPr>
        <w:t>Judicial Officer</w:t>
      </w:r>
      <w:r w:rsidR="00136ED5">
        <w:rPr>
          <w:sz w:val="26"/>
          <w:szCs w:val="26"/>
        </w:rPr>
        <w:t>s</w:t>
      </w:r>
      <w:r w:rsidR="00617B8E" w:rsidRPr="006B735A">
        <w:rPr>
          <w:sz w:val="26"/>
          <w:szCs w:val="26"/>
        </w:rPr>
        <w:t xml:space="preserve"> </w:t>
      </w:r>
      <w:r w:rsidR="00136ED5">
        <w:rPr>
          <w:sz w:val="26"/>
          <w:szCs w:val="26"/>
        </w:rPr>
        <w:t>are</w:t>
      </w:r>
      <w:r w:rsidR="00482758">
        <w:rPr>
          <w:sz w:val="26"/>
          <w:szCs w:val="26"/>
        </w:rPr>
        <w:t xml:space="preserve"> not member</w:t>
      </w:r>
      <w:r w:rsidR="00136ED5">
        <w:rPr>
          <w:sz w:val="26"/>
          <w:szCs w:val="26"/>
        </w:rPr>
        <w:t>s</w:t>
      </w:r>
      <w:r w:rsidR="00482758">
        <w:rPr>
          <w:sz w:val="26"/>
          <w:szCs w:val="26"/>
        </w:rPr>
        <w:t xml:space="preserve"> of the </w:t>
      </w:r>
      <w:r w:rsidR="00427B37">
        <w:rPr>
          <w:sz w:val="26"/>
          <w:szCs w:val="26"/>
        </w:rPr>
        <w:t>Selection C</w:t>
      </w:r>
      <w:r w:rsidR="00617B8E" w:rsidRPr="006B735A">
        <w:rPr>
          <w:sz w:val="26"/>
          <w:szCs w:val="26"/>
        </w:rPr>
        <w:t>ommittee.</w:t>
      </w:r>
      <w:r w:rsidR="00797338">
        <w:rPr>
          <w:sz w:val="26"/>
          <w:szCs w:val="26"/>
        </w:rPr>
        <w:t xml:space="preserve"> </w:t>
      </w:r>
    </w:p>
    <w:p w14:paraId="43FA34D1" w14:textId="77777777" w:rsidR="00EB06BA" w:rsidRDefault="00EB06BA" w:rsidP="00FA0882">
      <w:pPr>
        <w:ind w:left="720" w:hanging="360"/>
        <w:rPr>
          <w:sz w:val="26"/>
          <w:szCs w:val="26"/>
        </w:rPr>
      </w:pPr>
    </w:p>
    <w:p w14:paraId="62FB2276" w14:textId="4DAAD13E" w:rsidR="00697471" w:rsidRDefault="00352BE6" w:rsidP="00697471">
      <w:pPr>
        <w:pStyle w:val="Heading1"/>
      </w:pPr>
      <w:bookmarkStart w:id="8" w:name="_Toc1240583"/>
      <w:r>
        <w:t>H</w:t>
      </w:r>
      <w:r w:rsidR="005B12A6">
        <w:t>.</w:t>
      </w:r>
      <w:r w:rsidR="005B12A6">
        <w:tab/>
      </w:r>
      <w:r w:rsidR="00585D0F" w:rsidRPr="00F93DD3">
        <w:t xml:space="preserve">Application </w:t>
      </w:r>
      <w:r w:rsidR="00585D0F" w:rsidRPr="006C751E">
        <w:t>Process</w:t>
      </w:r>
      <w:r w:rsidR="00194E3E" w:rsidRPr="006B735A">
        <w:t>.</w:t>
      </w:r>
      <w:bookmarkEnd w:id="8"/>
      <w:r w:rsidR="00797338">
        <w:t xml:space="preserve"> </w:t>
      </w:r>
    </w:p>
    <w:p w14:paraId="70C906FF" w14:textId="21A38962" w:rsidR="00000E10" w:rsidRDefault="00710DCC" w:rsidP="00697471">
      <w:pPr>
        <w:rPr>
          <w:sz w:val="26"/>
          <w:szCs w:val="26"/>
        </w:rPr>
      </w:pPr>
      <w:r>
        <w:rPr>
          <w:sz w:val="26"/>
          <w:szCs w:val="26"/>
        </w:rPr>
        <w:t xml:space="preserve">Defendants may apply of their own accord, </w:t>
      </w:r>
      <w:r w:rsidR="00463916">
        <w:rPr>
          <w:sz w:val="26"/>
          <w:szCs w:val="26"/>
        </w:rPr>
        <w:t xml:space="preserve">with or without the assistance of counsel, </w:t>
      </w:r>
      <w:r>
        <w:rPr>
          <w:sz w:val="26"/>
          <w:szCs w:val="26"/>
        </w:rPr>
        <w:t xml:space="preserve">or be referred to </w:t>
      </w:r>
      <w:r w:rsidR="00B9286A">
        <w:rPr>
          <w:sz w:val="26"/>
          <w:szCs w:val="26"/>
        </w:rPr>
        <w:t xml:space="preserve">UACT </w:t>
      </w:r>
      <w:r>
        <w:rPr>
          <w:sz w:val="26"/>
          <w:szCs w:val="26"/>
        </w:rPr>
        <w:t>by the Court, USAO, FPD</w:t>
      </w:r>
      <w:r w:rsidR="0009628F">
        <w:rPr>
          <w:sz w:val="26"/>
          <w:szCs w:val="26"/>
        </w:rPr>
        <w:t>O</w:t>
      </w:r>
      <w:r>
        <w:rPr>
          <w:sz w:val="26"/>
          <w:szCs w:val="26"/>
        </w:rPr>
        <w:t>, or USPO.</w:t>
      </w:r>
      <w:r w:rsidR="005B12A6">
        <w:rPr>
          <w:sz w:val="26"/>
          <w:szCs w:val="26"/>
        </w:rPr>
        <w:t xml:space="preserve"> </w:t>
      </w:r>
      <w:r w:rsidR="005B12A6" w:rsidRPr="005B12A6">
        <w:rPr>
          <w:sz w:val="26"/>
          <w:szCs w:val="26"/>
        </w:rPr>
        <w:t xml:space="preserve">Upon receipt of a referral, the Judicial Officer will send the </w:t>
      </w:r>
      <w:r w:rsidR="005B12A6">
        <w:rPr>
          <w:sz w:val="26"/>
          <w:szCs w:val="26"/>
        </w:rPr>
        <w:t>defendant’s</w:t>
      </w:r>
      <w:r w:rsidR="005B12A6" w:rsidRPr="005B12A6">
        <w:rPr>
          <w:sz w:val="26"/>
          <w:szCs w:val="26"/>
        </w:rPr>
        <w:t xml:space="preserve"> legal representative a letter </w:t>
      </w:r>
      <w:r w:rsidR="00D9054E">
        <w:rPr>
          <w:sz w:val="26"/>
          <w:szCs w:val="26"/>
        </w:rPr>
        <w:t xml:space="preserve">(with a copy to the UACT Team) </w:t>
      </w:r>
      <w:r>
        <w:rPr>
          <w:sz w:val="26"/>
          <w:szCs w:val="26"/>
        </w:rPr>
        <w:t xml:space="preserve">that explains </w:t>
      </w:r>
      <w:r w:rsidR="00F81424">
        <w:rPr>
          <w:sz w:val="26"/>
          <w:szCs w:val="26"/>
        </w:rPr>
        <w:t>UACT</w:t>
      </w:r>
      <w:r w:rsidR="00D9054E">
        <w:rPr>
          <w:sz w:val="26"/>
          <w:szCs w:val="26"/>
        </w:rPr>
        <w:t>, that the defendant has been referred as potentially appropriate for UACT,</w:t>
      </w:r>
      <w:r w:rsidR="005B12A6" w:rsidRPr="005B12A6">
        <w:rPr>
          <w:sz w:val="26"/>
          <w:szCs w:val="26"/>
        </w:rPr>
        <w:t xml:space="preserve"> </w:t>
      </w:r>
      <w:r w:rsidR="003B57EC">
        <w:rPr>
          <w:sz w:val="26"/>
          <w:szCs w:val="26"/>
        </w:rPr>
        <w:t xml:space="preserve">and </w:t>
      </w:r>
      <w:r w:rsidR="001323E2">
        <w:rPr>
          <w:sz w:val="26"/>
          <w:szCs w:val="26"/>
        </w:rPr>
        <w:t xml:space="preserve">that </w:t>
      </w:r>
      <w:r w:rsidR="003B57EC">
        <w:rPr>
          <w:sz w:val="26"/>
          <w:szCs w:val="26"/>
        </w:rPr>
        <w:t>ref</w:t>
      </w:r>
      <w:r w:rsidR="0009628F">
        <w:rPr>
          <w:sz w:val="26"/>
          <w:szCs w:val="26"/>
        </w:rPr>
        <w:t>erences</w:t>
      </w:r>
      <w:r w:rsidR="003B57EC">
        <w:rPr>
          <w:sz w:val="26"/>
          <w:szCs w:val="26"/>
        </w:rPr>
        <w:t xml:space="preserve"> </w:t>
      </w:r>
      <w:r w:rsidR="0009628F">
        <w:rPr>
          <w:sz w:val="26"/>
          <w:szCs w:val="26"/>
        </w:rPr>
        <w:t xml:space="preserve">UACT </w:t>
      </w:r>
      <w:r w:rsidR="003B57EC">
        <w:rPr>
          <w:sz w:val="26"/>
          <w:szCs w:val="26"/>
        </w:rPr>
        <w:t>materials, including this Agreement, available on the Court’s website</w:t>
      </w:r>
      <w:r w:rsidR="005B12A6" w:rsidRPr="005B12A6">
        <w:rPr>
          <w:sz w:val="26"/>
          <w:szCs w:val="26"/>
        </w:rPr>
        <w:t>.</w:t>
      </w:r>
      <w:r w:rsidR="00797338">
        <w:rPr>
          <w:sz w:val="26"/>
          <w:szCs w:val="26"/>
        </w:rPr>
        <w:t xml:space="preserve"> </w:t>
      </w:r>
    </w:p>
    <w:p w14:paraId="6B1E5301" w14:textId="77777777" w:rsidR="005B12A6" w:rsidRDefault="005B12A6" w:rsidP="006C751E">
      <w:pPr>
        <w:rPr>
          <w:sz w:val="26"/>
          <w:szCs w:val="26"/>
        </w:rPr>
      </w:pPr>
    </w:p>
    <w:p w14:paraId="05633CA3" w14:textId="2F87B248" w:rsidR="00FF030E" w:rsidRDefault="008B7B49" w:rsidP="00463916">
      <w:pPr>
        <w:rPr>
          <w:sz w:val="26"/>
          <w:szCs w:val="26"/>
        </w:rPr>
      </w:pPr>
      <w:r>
        <w:rPr>
          <w:sz w:val="26"/>
          <w:szCs w:val="26"/>
        </w:rPr>
        <w:tab/>
        <w:t xml:space="preserve">1. </w:t>
      </w:r>
      <w:r w:rsidR="002F159C">
        <w:rPr>
          <w:sz w:val="26"/>
          <w:szCs w:val="26"/>
        </w:rPr>
        <w:tab/>
      </w:r>
      <w:r w:rsidR="00000E10">
        <w:rPr>
          <w:sz w:val="26"/>
          <w:szCs w:val="26"/>
        </w:rPr>
        <w:t xml:space="preserve">Applications will be accepted on a continual basis. Applications received by the last </w:t>
      </w:r>
      <w:r w:rsidR="00136ED5">
        <w:rPr>
          <w:sz w:val="26"/>
          <w:szCs w:val="26"/>
        </w:rPr>
        <w:t xml:space="preserve">Wednesday </w:t>
      </w:r>
      <w:r w:rsidR="00000E10">
        <w:rPr>
          <w:sz w:val="26"/>
          <w:szCs w:val="26"/>
        </w:rPr>
        <w:t xml:space="preserve">of each month ordinarily will </w:t>
      </w:r>
      <w:r w:rsidR="00000E10" w:rsidRPr="006C751E">
        <w:rPr>
          <w:sz w:val="26"/>
        </w:rPr>
        <w:t xml:space="preserve">be </w:t>
      </w:r>
      <w:r w:rsidR="00000E10">
        <w:rPr>
          <w:sz w:val="26"/>
          <w:szCs w:val="26"/>
        </w:rPr>
        <w:t xml:space="preserve">screened </w:t>
      </w:r>
      <w:r w:rsidR="00463916">
        <w:rPr>
          <w:sz w:val="26"/>
          <w:szCs w:val="26"/>
        </w:rPr>
        <w:t xml:space="preserve">by the UACT Selection Committee </w:t>
      </w:r>
      <w:r w:rsidR="00000E10">
        <w:rPr>
          <w:sz w:val="26"/>
          <w:szCs w:val="26"/>
        </w:rPr>
        <w:t>on the first Monday of the following month</w:t>
      </w:r>
      <w:r w:rsidR="00710DCC">
        <w:rPr>
          <w:sz w:val="26"/>
          <w:szCs w:val="26"/>
        </w:rPr>
        <w:t>.</w:t>
      </w:r>
    </w:p>
    <w:p w14:paraId="69F19739" w14:textId="4BAE0FF3" w:rsidR="00463916" w:rsidRDefault="00463916" w:rsidP="00463916">
      <w:pPr>
        <w:rPr>
          <w:sz w:val="26"/>
          <w:szCs w:val="26"/>
        </w:rPr>
      </w:pPr>
    </w:p>
    <w:p w14:paraId="6FA6B7A3" w14:textId="5BA38179" w:rsidR="00463916" w:rsidRPr="00463916" w:rsidRDefault="00463916" w:rsidP="00463916">
      <w:pPr>
        <w:rPr>
          <w:sz w:val="26"/>
          <w:szCs w:val="26"/>
        </w:rPr>
      </w:pPr>
      <w:r>
        <w:rPr>
          <w:sz w:val="26"/>
          <w:szCs w:val="26"/>
        </w:rPr>
        <w:t xml:space="preserve"> </w:t>
      </w:r>
      <w:r>
        <w:rPr>
          <w:sz w:val="26"/>
          <w:szCs w:val="26"/>
        </w:rPr>
        <w:tab/>
        <w:t xml:space="preserve">2. </w:t>
      </w:r>
      <w:r>
        <w:rPr>
          <w:sz w:val="26"/>
          <w:szCs w:val="26"/>
        </w:rPr>
        <w:tab/>
      </w:r>
      <w:r w:rsidR="00043C08">
        <w:rPr>
          <w:sz w:val="26"/>
          <w:szCs w:val="26"/>
        </w:rPr>
        <w:t>An interested defendant</w:t>
      </w:r>
      <w:r w:rsidRPr="00463916">
        <w:rPr>
          <w:sz w:val="26"/>
          <w:szCs w:val="26"/>
        </w:rPr>
        <w:t xml:space="preserve"> must </w:t>
      </w:r>
      <w:proofErr w:type="gramStart"/>
      <w:r w:rsidR="00655F1F" w:rsidRPr="00463916">
        <w:rPr>
          <w:sz w:val="26"/>
          <w:szCs w:val="26"/>
        </w:rPr>
        <w:t>apply</w:t>
      </w:r>
      <w:r w:rsidRPr="00463916">
        <w:rPr>
          <w:sz w:val="26"/>
          <w:szCs w:val="26"/>
        </w:rPr>
        <w:t xml:space="preserve"> </w:t>
      </w:r>
      <w:r w:rsidR="00C66F34">
        <w:rPr>
          <w:sz w:val="26"/>
          <w:szCs w:val="26"/>
        </w:rPr>
        <w:t xml:space="preserve"> (</w:t>
      </w:r>
      <w:proofErr w:type="gramEnd"/>
      <w:r w:rsidR="00C66F34">
        <w:rPr>
          <w:sz w:val="26"/>
          <w:szCs w:val="26"/>
        </w:rPr>
        <w:t xml:space="preserve">described more below) </w:t>
      </w:r>
      <w:r w:rsidRPr="00463916">
        <w:rPr>
          <w:sz w:val="26"/>
          <w:szCs w:val="26"/>
        </w:rPr>
        <w:t>to the Judicial Officer’s chambers</w:t>
      </w:r>
      <w:r w:rsidR="00B33BDC">
        <w:rPr>
          <w:sz w:val="26"/>
          <w:szCs w:val="26"/>
        </w:rPr>
        <w:t xml:space="preserve"> or via email to </w:t>
      </w:r>
      <w:r w:rsidR="00D9054E">
        <w:rPr>
          <w:sz w:val="26"/>
          <w:szCs w:val="26"/>
        </w:rPr>
        <w:t>UACT@utd.uscourts.gov</w:t>
      </w:r>
      <w:r w:rsidRPr="00463916">
        <w:rPr>
          <w:sz w:val="26"/>
          <w:szCs w:val="26"/>
        </w:rPr>
        <w:t>.</w:t>
      </w:r>
      <w:r>
        <w:rPr>
          <w:sz w:val="26"/>
          <w:szCs w:val="26"/>
        </w:rPr>
        <w:t xml:space="preserve"> </w:t>
      </w:r>
      <w:r w:rsidR="00A77343">
        <w:rPr>
          <w:sz w:val="26"/>
          <w:szCs w:val="26"/>
        </w:rPr>
        <w:t xml:space="preserve">Simultaneously, the defendant </w:t>
      </w:r>
      <w:r w:rsidR="00945840">
        <w:rPr>
          <w:sz w:val="26"/>
          <w:szCs w:val="26"/>
        </w:rPr>
        <w:t xml:space="preserve">must </w:t>
      </w:r>
      <w:r w:rsidR="00A77343">
        <w:rPr>
          <w:sz w:val="26"/>
          <w:szCs w:val="26"/>
        </w:rPr>
        <w:t xml:space="preserve">file a </w:t>
      </w:r>
      <w:r w:rsidR="00CA22C6">
        <w:rPr>
          <w:sz w:val="26"/>
          <w:szCs w:val="26"/>
        </w:rPr>
        <w:t>motion to exclude time under the Speedy Trial Act</w:t>
      </w:r>
      <w:r w:rsidR="00A77343">
        <w:rPr>
          <w:sz w:val="26"/>
          <w:szCs w:val="26"/>
        </w:rPr>
        <w:t xml:space="preserve"> with the presiding District Court Judge. </w:t>
      </w:r>
      <w:r>
        <w:rPr>
          <w:sz w:val="26"/>
          <w:szCs w:val="26"/>
        </w:rPr>
        <w:t xml:space="preserve">Upon receipt of an application, the Judicial Officer will notify the </w:t>
      </w:r>
      <w:r w:rsidR="0098624A">
        <w:rPr>
          <w:sz w:val="26"/>
          <w:szCs w:val="26"/>
        </w:rPr>
        <w:t xml:space="preserve">Selection Committee and the </w:t>
      </w:r>
      <w:r>
        <w:rPr>
          <w:sz w:val="26"/>
          <w:szCs w:val="26"/>
        </w:rPr>
        <w:t>assigned District Court Judge.</w:t>
      </w:r>
    </w:p>
    <w:p w14:paraId="57967220" w14:textId="055BC847" w:rsidR="00463916" w:rsidRDefault="00463916" w:rsidP="008B7B49">
      <w:pPr>
        <w:rPr>
          <w:sz w:val="26"/>
          <w:szCs w:val="26"/>
        </w:rPr>
      </w:pPr>
    </w:p>
    <w:p w14:paraId="2D1EF18F" w14:textId="2AAAD62D" w:rsidR="00463916" w:rsidRPr="008B7B49" w:rsidRDefault="00463916" w:rsidP="008B7B49">
      <w:pPr>
        <w:rPr>
          <w:sz w:val="26"/>
          <w:szCs w:val="26"/>
        </w:rPr>
      </w:pPr>
      <w:r>
        <w:rPr>
          <w:sz w:val="26"/>
          <w:szCs w:val="26"/>
        </w:rPr>
        <w:tab/>
        <w:t xml:space="preserve">3. </w:t>
      </w:r>
      <w:r>
        <w:rPr>
          <w:sz w:val="26"/>
          <w:szCs w:val="26"/>
        </w:rPr>
        <w:tab/>
      </w:r>
      <w:r w:rsidR="0098624A">
        <w:rPr>
          <w:sz w:val="26"/>
          <w:szCs w:val="26"/>
        </w:rPr>
        <w:t>Upon notification</w:t>
      </w:r>
      <w:r w:rsidR="00A05A04">
        <w:rPr>
          <w:sz w:val="26"/>
          <w:szCs w:val="26"/>
        </w:rPr>
        <w:t xml:space="preserve"> from the Judicial Officer</w:t>
      </w:r>
      <w:r w:rsidR="0098624A">
        <w:rPr>
          <w:sz w:val="26"/>
          <w:szCs w:val="26"/>
        </w:rPr>
        <w:t xml:space="preserve"> that the defendant </w:t>
      </w:r>
      <w:r w:rsidR="0009628F">
        <w:rPr>
          <w:sz w:val="26"/>
          <w:szCs w:val="26"/>
        </w:rPr>
        <w:t xml:space="preserve">has </w:t>
      </w:r>
      <w:proofErr w:type="gramStart"/>
      <w:r w:rsidR="0009628F">
        <w:rPr>
          <w:sz w:val="26"/>
          <w:szCs w:val="26"/>
        </w:rPr>
        <w:t>submitted an application</w:t>
      </w:r>
      <w:proofErr w:type="gramEnd"/>
      <w:r w:rsidR="0009628F">
        <w:rPr>
          <w:sz w:val="26"/>
          <w:szCs w:val="26"/>
        </w:rPr>
        <w:t xml:space="preserve"> for</w:t>
      </w:r>
      <w:r w:rsidR="00A77343">
        <w:rPr>
          <w:sz w:val="26"/>
          <w:szCs w:val="26"/>
        </w:rPr>
        <w:t xml:space="preserve"> UACT, </w:t>
      </w:r>
      <w:r w:rsidR="0009628F">
        <w:rPr>
          <w:sz w:val="26"/>
          <w:szCs w:val="26"/>
        </w:rPr>
        <w:t xml:space="preserve">and based on the </w:t>
      </w:r>
      <w:r w:rsidR="00CA22C6">
        <w:rPr>
          <w:sz w:val="26"/>
          <w:szCs w:val="26"/>
        </w:rPr>
        <w:t>speedy trial motion</w:t>
      </w:r>
      <w:r w:rsidR="0009628F">
        <w:rPr>
          <w:sz w:val="26"/>
          <w:szCs w:val="26"/>
        </w:rPr>
        <w:t xml:space="preserve">, </w:t>
      </w:r>
      <w:r w:rsidR="0098624A">
        <w:rPr>
          <w:sz w:val="26"/>
          <w:szCs w:val="26"/>
        </w:rPr>
        <w:t>t</w:t>
      </w:r>
      <w:r w:rsidRPr="00463916">
        <w:rPr>
          <w:sz w:val="26"/>
          <w:szCs w:val="26"/>
        </w:rPr>
        <w:t>he assigned District Court Judge will enter an order</w:t>
      </w:r>
      <w:r w:rsidR="0098624A">
        <w:rPr>
          <w:sz w:val="26"/>
          <w:szCs w:val="26"/>
        </w:rPr>
        <w:t xml:space="preserve"> that excludes</w:t>
      </w:r>
      <w:r w:rsidRPr="00463916">
        <w:rPr>
          <w:sz w:val="26"/>
          <w:szCs w:val="26"/>
        </w:rPr>
        <w:t xml:space="preserve"> time under the Speedy Trial Act </w:t>
      </w:r>
      <w:r w:rsidR="0098624A">
        <w:rPr>
          <w:sz w:val="26"/>
          <w:szCs w:val="26"/>
        </w:rPr>
        <w:t xml:space="preserve">and that </w:t>
      </w:r>
      <w:r w:rsidR="00A05A04">
        <w:rPr>
          <w:sz w:val="26"/>
          <w:szCs w:val="26"/>
        </w:rPr>
        <w:t xml:space="preserve">conditionally </w:t>
      </w:r>
      <w:r w:rsidR="0098624A">
        <w:rPr>
          <w:sz w:val="26"/>
          <w:szCs w:val="26"/>
        </w:rPr>
        <w:t>transfers the defendant’s cas</w:t>
      </w:r>
      <w:r w:rsidR="00A77343">
        <w:rPr>
          <w:sz w:val="26"/>
          <w:szCs w:val="26"/>
        </w:rPr>
        <w:t>e to the UACT Judicial Officer</w:t>
      </w:r>
      <w:r w:rsidR="0009628F">
        <w:rPr>
          <w:sz w:val="26"/>
          <w:szCs w:val="26"/>
        </w:rPr>
        <w:t xml:space="preserve"> if the defendant is accepted. </w:t>
      </w:r>
      <w:r w:rsidR="0098624A">
        <w:rPr>
          <w:sz w:val="26"/>
          <w:szCs w:val="26"/>
        </w:rPr>
        <w:t>Time excluded under the Speedy Trial Act will be from</w:t>
      </w:r>
      <w:r w:rsidRPr="00463916">
        <w:rPr>
          <w:sz w:val="26"/>
          <w:szCs w:val="26"/>
        </w:rPr>
        <w:t xml:space="preserve"> the application </w:t>
      </w:r>
      <w:r w:rsidR="0098624A">
        <w:rPr>
          <w:sz w:val="26"/>
          <w:szCs w:val="26"/>
        </w:rPr>
        <w:t>date</w:t>
      </w:r>
      <w:r w:rsidRPr="00463916">
        <w:rPr>
          <w:sz w:val="26"/>
          <w:szCs w:val="26"/>
        </w:rPr>
        <w:t xml:space="preserve"> until the entry of a guilty plea</w:t>
      </w:r>
      <w:r w:rsidR="0098624A">
        <w:rPr>
          <w:sz w:val="26"/>
          <w:szCs w:val="26"/>
        </w:rPr>
        <w:t xml:space="preserve"> if the defendant is </w:t>
      </w:r>
      <w:r w:rsidR="00A05A04">
        <w:rPr>
          <w:sz w:val="26"/>
          <w:szCs w:val="26"/>
        </w:rPr>
        <w:t>accepted</w:t>
      </w:r>
      <w:r w:rsidR="0098624A">
        <w:rPr>
          <w:sz w:val="26"/>
          <w:szCs w:val="26"/>
        </w:rPr>
        <w:t xml:space="preserve"> into the program</w:t>
      </w:r>
      <w:r w:rsidR="007C6C04">
        <w:rPr>
          <w:sz w:val="26"/>
          <w:szCs w:val="26"/>
        </w:rPr>
        <w:t>,</w:t>
      </w:r>
      <w:r w:rsidR="0098624A">
        <w:rPr>
          <w:sz w:val="26"/>
          <w:szCs w:val="26"/>
        </w:rPr>
        <w:t xml:space="preserve"> or until the date </w:t>
      </w:r>
      <w:r w:rsidR="007C6C04">
        <w:rPr>
          <w:sz w:val="26"/>
          <w:szCs w:val="26"/>
        </w:rPr>
        <w:t>of notification that the defendant will</w:t>
      </w:r>
      <w:r w:rsidR="0098624A">
        <w:rPr>
          <w:sz w:val="26"/>
          <w:szCs w:val="26"/>
        </w:rPr>
        <w:t xml:space="preserve"> not be admitted to the program.</w:t>
      </w:r>
    </w:p>
    <w:p w14:paraId="4B19E2A6" w14:textId="77777777" w:rsidR="00FF030E" w:rsidRDefault="00FF030E" w:rsidP="008B7B49">
      <w:pPr>
        <w:ind w:left="-6"/>
        <w:rPr>
          <w:sz w:val="26"/>
          <w:szCs w:val="26"/>
        </w:rPr>
      </w:pPr>
    </w:p>
    <w:p w14:paraId="3B18E54E" w14:textId="64C98A51" w:rsidR="0053243E" w:rsidRPr="006C751E" w:rsidRDefault="008B7B49" w:rsidP="006C751E">
      <w:pPr>
        <w:rPr>
          <w:sz w:val="26"/>
        </w:rPr>
      </w:pPr>
      <w:r>
        <w:rPr>
          <w:sz w:val="26"/>
          <w:szCs w:val="26"/>
        </w:rPr>
        <w:tab/>
      </w:r>
      <w:r w:rsidR="00E97F9D">
        <w:rPr>
          <w:sz w:val="26"/>
          <w:szCs w:val="26"/>
        </w:rPr>
        <w:t>4</w:t>
      </w:r>
      <w:r>
        <w:rPr>
          <w:sz w:val="26"/>
          <w:szCs w:val="26"/>
        </w:rPr>
        <w:t>.</w:t>
      </w:r>
      <w:r w:rsidR="00797338">
        <w:rPr>
          <w:sz w:val="26"/>
          <w:szCs w:val="26"/>
        </w:rPr>
        <w:t xml:space="preserve"> </w:t>
      </w:r>
      <w:r w:rsidR="002F159C">
        <w:rPr>
          <w:sz w:val="26"/>
          <w:szCs w:val="26"/>
        </w:rPr>
        <w:tab/>
      </w:r>
      <w:r w:rsidR="00585D0F" w:rsidRPr="008B7B49">
        <w:rPr>
          <w:sz w:val="26"/>
          <w:szCs w:val="26"/>
        </w:rPr>
        <w:t>The Selection Committee will make its admissions decision based on</w:t>
      </w:r>
      <w:r w:rsidR="00797338">
        <w:rPr>
          <w:sz w:val="26"/>
          <w:szCs w:val="26"/>
        </w:rPr>
        <w:t xml:space="preserve"> </w:t>
      </w:r>
      <w:r w:rsidR="00585D0F" w:rsidRPr="008B7B49">
        <w:rPr>
          <w:sz w:val="26"/>
          <w:szCs w:val="26"/>
        </w:rPr>
        <w:t xml:space="preserve">information provided by </w:t>
      </w:r>
      <w:r w:rsidR="00E91478" w:rsidRPr="008B7B49">
        <w:rPr>
          <w:sz w:val="26"/>
          <w:szCs w:val="26"/>
        </w:rPr>
        <w:t xml:space="preserve">the </w:t>
      </w:r>
      <w:r w:rsidR="00710DCC">
        <w:rPr>
          <w:sz w:val="26"/>
          <w:szCs w:val="26"/>
        </w:rPr>
        <w:t>defendant, as well as by USPO and USAO.</w:t>
      </w:r>
      <w:r w:rsidR="00585D0F" w:rsidRPr="008B7B49">
        <w:rPr>
          <w:sz w:val="26"/>
          <w:szCs w:val="26"/>
        </w:rPr>
        <w:t xml:space="preserve"> </w:t>
      </w:r>
      <w:r w:rsidR="00710DCC">
        <w:rPr>
          <w:sz w:val="26"/>
          <w:szCs w:val="26"/>
        </w:rPr>
        <w:t xml:space="preserve">Defendants, by </w:t>
      </w:r>
      <w:r w:rsidR="00710DCC">
        <w:rPr>
          <w:sz w:val="26"/>
          <w:szCs w:val="26"/>
        </w:rPr>
        <w:lastRenderedPageBreak/>
        <w:t>and through counsel</w:t>
      </w:r>
      <w:r w:rsidR="0098624A">
        <w:rPr>
          <w:sz w:val="26"/>
          <w:szCs w:val="26"/>
        </w:rPr>
        <w:t>, if possible</w:t>
      </w:r>
      <w:r w:rsidR="00710DCC">
        <w:rPr>
          <w:sz w:val="26"/>
          <w:szCs w:val="26"/>
        </w:rPr>
        <w:t xml:space="preserve">, </w:t>
      </w:r>
      <w:r w:rsidR="00585D0F" w:rsidRPr="008B7B49">
        <w:rPr>
          <w:sz w:val="26"/>
          <w:szCs w:val="26"/>
        </w:rPr>
        <w:t xml:space="preserve">should </w:t>
      </w:r>
      <w:proofErr w:type="gramStart"/>
      <w:r w:rsidR="00585D0F" w:rsidRPr="008B7B49">
        <w:rPr>
          <w:sz w:val="26"/>
          <w:szCs w:val="26"/>
        </w:rPr>
        <w:t xml:space="preserve">submit </w:t>
      </w:r>
      <w:r w:rsidR="0053243E" w:rsidRPr="008B7B49">
        <w:rPr>
          <w:sz w:val="26"/>
          <w:szCs w:val="26"/>
        </w:rPr>
        <w:t>a</w:t>
      </w:r>
      <w:r w:rsidR="003B57EC">
        <w:rPr>
          <w:sz w:val="26"/>
          <w:szCs w:val="26"/>
        </w:rPr>
        <w:t>n application</w:t>
      </w:r>
      <w:proofErr w:type="gramEnd"/>
      <w:r w:rsidR="0053243E" w:rsidRPr="008B7B49">
        <w:rPr>
          <w:sz w:val="26"/>
          <w:szCs w:val="26"/>
        </w:rPr>
        <w:t xml:space="preserve"> letter </w:t>
      </w:r>
      <w:r w:rsidR="00A5413D">
        <w:rPr>
          <w:sz w:val="26"/>
          <w:szCs w:val="26"/>
        </w:rPr>
        <w:t xml:space="preserve">to the Selection Committee </w:t>
      </w:r>
      <w:r w:rsidR="00A05A04">
        <w:rPr>
          <w:sz w:val="26"/>
          <w:szCs w:val="26"/>
        </w:rPr>
        <w:t>via the Judicial Officer’s chambers</w:t>
      </w:r>
      <w:r w:rsidR="007C6C04">
        <w:rPr>
          <w:sz w:val="26"/>
          <w:szCs w:val="26"/>
        </w:rPr>
        <w:t>.</w:t>
      </w:r>
      <w:r w:rsidR="00A05A04">
        <w:rPr>
          <w:sz w:val="26"/>
          <w:szCs w:val="26"/>
        </w:rPr>
        <w:t xml:space="preserve"> </w:t>
      </w:r>
      <w:r w:rsidR="007C6C04">
        <w:rPr>
          <w:sz w:val="26"/>
          <w:szCs w:val="26"/>
        </w:rPr>
        <w:t xml:space="preserve">The letter should explain </w:t>
      </w:r>
      <w:r w:rsidR="00585D0F" w:rsidRPr="008B7B49">
        <w:rPr>
          <w:sz w:val="26"/>
          <w:szCs w:val="26"/>
        </w:rPr>
        <w:t>why</w:t>
      </w:r>
      <w:r w:rsidR="0053243E" w:rsidRPr="008B7B49">
        <w:rPr>
          <w:sz w:val="26"/>
          <w:szCs w:val="26"/>
        </w:rPr>
        <w:t xml:space="preserve"> </w:t>
      </w:r>
      <w:r w:rsidR="007C6C04">
        <w:rPr>
          <w:sz w:val="26"/>
          <w:szCs w:val="26"/>
        </w:rPr>
        <w:t>the defendant is a</w:t>
      </w:r>
      <w:r w:rsidR="0053243E" w:rsidRPr="008B7B49">
        <w:rPr>
          <w:sz w:val="26"/>
          <w:szCs w:val="26"/>
        </w:rPr>
        <w:t xml:space="preserve"> good candidate for </w:t>
      </w:r>
      <w:r w:rsidR="00F81424">
        <w:rPr>
          <w:sz w:val="26"/>
          <w:szCs w:val="26"/>
        </w:rPr>
        <w:t>UACT</w:t>
      </w:r>
      <w:r w:rsidR="007C6C04">
        <w:rPr>
          <w:sz w:val="26"/>
          <w:szCs w:val="26"/>
        </w:rPr>
        <w:t xml:space="preserve"> and include t</w:t>
      </w:r>
      <w:r w:rsidR="0053243E" w:rsidRPr="008B7B49">
        <w:rPr>
          <w:sz w:val="26"/>
          <w:szCs w:val="26"/>
        </w:rPr>
        <w:t xml:space="preserve">he following specific information: </w:t>
      </w:r>
    </w:p>
    <w:p w14:paraId="4521A37F" w14:textId="77777777" w:rsidR="008B7B49" w:rsidRPr="006C751E" w:rsidRDefault="008B7B49" w:rsidP="006C751E">
      <w:pPr>
        <w:pStyle w:val="ListParagraph"/>
        <w:rPr>
          <w:sz w:val="26"/>
        </w:rPr>
      </w:pPr>
    </w:p>
    <w:p w14:paraId="368A27E3" w14:textId="550565DF" w:rsidR="00F93DD3" w:rsidRDefault="00813E15" w:rsidP="00813E15">
      <w:pPr>
        <w:pStyle w:val="ListParagraph"/>
        <w:ind w:left="0"/>
        <w:rPr>
          <w:sz w:val="26"/>
          <w:szCs w:val="26"/>
        </w:rPr>
      </w:pPr>
      <w:r>
        <w:rPr>
          <w:sz w:val="26"/>
          <w:szCs w:val="26"/>
        </w:rPr>
        <w:t xml:space="preserve"> </w:t>
      </w:r>
      <w:r>
        <w:rPr>
          <w:sz w:val="26"/>
          <w:szCs w:val="26"/>
        </w:rPr>
        <w:tab/>
        <w:t xml:space="preserve"> </w:t>
      </w:r>
      <w:r>
        <w:rPr>
          <w:sz w:val="26"/>
          <w:szCs w:val="26"/>
        </w:rPr>
        <w:tab/>
      </w:r>
      <w:r w:rsidR="008B7B49">
        <w:rPr>
          <w:sz w:val="26"/>
          <w:szCs w:val="26"/>
        </w:rPr>
        <w:t>a.</w:t>
      </w:r>
      <w:r w:rsidR="00797338">
        <w:rPr>
          <w:sz w:val="26"/>
          <w:szCs w:val="26"/>
        </w:rPr>
        <w:t xml:space="preserve"> </w:t>
      </w:r>
      <w:r>
        <w:rPr>
          <w:sz w:val="26"/>
          <w:szCs w:val="26"/>
        </w:rPr>
        <w:t xml:space="preserve"> </w:t>
      </w:r>
      <w:r w:rsidR="0053243E" w:rsidRPr="008B7B49">
        <w:rPr>
          <w:sz w:val="26"/>
          <w:szCs w:val="26"/>
        </w:rPr>
        <w:t>Identification of the case (by case number) and charges currently</w:t>
      </w:r>
      <w:r w:rsidR="00797338">
        <w:rPr>
          <w:sz w:val="26"/>
          <w:szCs w:val="26"/>
        </w:rPr>
        <w:t xml:space="preserve"> </w:t>
      </w:r>
      <w:r w:rsidR="0053243E" w:rsidRPr="008B7B49">
        <w:rPr>
          <w:sz w:val="26"/>
          <w:szCs w:val="26"/>
        </w:rPr>
        <w:t>pending against the applicant in the United States District Court for the District of Utah</w:t>
      </w:r>
      <w:r w:rsidR="003B57EC">
        <w:rPr>
          <w:sz w:val="26"/>
          <w:szCs w:val="26"/>
        </w:rPr>
        <w:t xml:space="preserve"> and in any other jurisdiction, state or federal</w:t>
      </w:r>
      <w:r w:rsidR="0053243E" w:rsidRPr="008B7B49">
        <w:rPr>
          <w:sz w:val="26"/>
          <w:szCs w:val="26"/>
        </w:rPr>
        <w:t>;</w:t>
      </w:r>
    </w:p>
    <w:p w14:paraId="6D2906C1" w14:textId="77777777" w:rsidR="00710DCC" w:rsidRDefault="00710DCC" w:rsidP="006C751E">
      <w:pPr>
        <w:pStyle w:val="ListParagraph"/>
        <w:rPr>
          <w:sz w:val="26"/>
          <w:szCs w:val="26"/>
        </w:rPr>
      </w:pPr>
    </w:p>
    <w:p w14:paraId="59F50B67" w14:textId="0C3FAC1E" w:rsidR="00710DCC" w:rsidRPr="008B7B49" w:rsidRDefault="00813E15" w:rsidP="00813E15">
      <w:pPr>
        <w:pStyle w:val="ListParagraph"/>
        <w:ind w:left="0"/>
        <w:rPr>
          <w:sz w:val="26"/>
          <w:szCs w:val="26"/>
        </w:rPr>
      </w:pPr>
      <w:r>
        <w:rPr>
          <w:sz w:val="26"/>
          <w:szCs w:val="26"/>
        </w:rPr>
        <w:t xml:space="preserve"> </w:t>
      </w:r>
      <w:r>
        <w:rPr>
          <w:sz w:val="26"/>
          <w:szCs w:val="26"/>
        </w:rPr>
        <w:tab/>
        <w:t xml:space="preserve"> </w:t>
      </w:r>
      <w:r>
        <w:rPr>
          <w:sz w:val="26"/>
          <w:szCs w:val="26"/>
        </w:rPr>
        <w:tab/>
      </w:r>
      <w:r w:rsidR="00710DCC">
        <w:rPr>
          <w:sz w:val="26"/>
          <w:szCs w:val="26"/>
        </w:rPr>
        <w:t xml:space="preserve">b. </w:t>
      </w:r>
      <w:r>
        <w:rPr>
          <w:sz w:val="26"/>
          <w:szCs w:val="26"/>
        </w:rPr>
        <w:t xml:space="preserve"> </w:t>
      </w:r>
      <w:r w:rsidR="00710DCC">
        <w:rPr>
          <w:sz w:val="26"/>
          <w:szCs w:val="26"/>
        </w:rPr>
        <w:t xml:space="preserve">The position of the prosecuting AUSA regarding the defendant’s </w:t>
      </w:r>
      <w:r w:rsidR="00F81424">
        <w:rPr>
          <w:sz w:val="26"/>
          <w:szCs w:val="26"/>
        </w:rPr>
        <w:t>UACT</w:t>
      </w:r>
      <w:r w:rsidR="00C42A3A">
        <w:rPr>
          <w:sz w:val="26"/>
          <w:szCs w:val="26"/>
        </w:rPr>
        <w:t xml:space="preserve"> </w:t>
      </w:r>
      <w:r w:rsidR="00710DCC">
        <w:rPr>
          <w:sz w:val="26"/>
          <w:szCs w:val="26"/>
        </w:rPr>
        <w:t>application;</w:t>
      </w:r>
    </w:p>
    <w:p w14:paraId="28C360D6" w14:textId="77777777" w:rsidR="008B7B49" w:rsidRDefault="008B7B49" w:rsidP="00813E15">
      <w:pPr>
        <w:rPr>
          <w:sz w:val="26"/>
          <w:szCs w:val="26"/>
        </w:rPr>
      </w:pPr>
    </w:p>
    <w:p w14:paraId="6A66B33A" w14:textId="61D49B12" w:rsidR="00F93DD3" w:rsidRDefault="00813E15" w:rsidP="00813E15">
      <w:pPr>
        <w:rPr>
          <w:sz w:val="26"/>
          <w:szCs w:val="26"/>
        </w:rPr>
      </w:pPr>
      <w:r>
        <w:rPr>
          <w:sz w:val="26"/>
          <w:szCs w:val="26"/>
        </w:rPr>
        <w:t xml:space="preserve"> </w:t>
      </w:r>
      <w:r>
        <w:rPr>
          <w:sz w:val="26"/>
          <w:szCs w:val="26"/>
        </w:rPr>
        <w:tab/>
        <w:t xml:space="preserve"> </w:t>
      </w:r>
      <w:r>
        <w:rPr>
          <w:sz w:val="26"/>
          <w:szCs w:val="26"/>
        </w:rPr>
        <w:tab/>
        <w:t xml:space="preserve"> </w:t>
      </w:r>
      <w:r w:rsidR="00710DCC">
        <w:rPr>
          <w:sz w:val="26"/>
          <w:szCs w:val="26"/>
        </w:rPr>
        <w:t>c</w:t>
      </w:r>
      <w:r w:rsidR="008B7B49">
        <w:rPr>
          <w:sz w:val="26"/>
          <w:szCs w:val="26"/>
        </w:rPr>
        <w:t>.</w:t>
      </w:r>
      <w:r w:rsidR="00797338">
        <w:rPr>
          <w:sz w:val="26"/>
          <w:szCs w:val="26"/>
        </w:rPr>
        <w:t xml:space="preserve"> </w:t>
      </w:r>
      <w:r>
        <w:rPr>
          <w:sz w:val="26"/>
          <w:szCs w:val="26"/>
        </w:rPr>
        <w:t xml:space="preserve"> </w:t>
      </w:r>
      <w:r w:rsidR="0053243E" w:rsidRPr="008B7B49">
        <w:rPr>
          <w:sz w:val="26"/>
          <w:szCs w:val="26"/>
        </w:rPr>
        <w:t>A brief statement</w:t>
      </w:r>
      <w:r w:rsidR="003B57EC">
        <w:rPr>
          <w:sz w:val="26"/>
          <w:szCs w:val="26"/>
        </w:rPr>
        <w:t xml:space="preserve"> of</w:t>
      </w:r>
      <w:r w:rsidR="0053243E" w:rsidRPr="008B7B49">
        <w:rPr>
          <w:sz w:val="26"/>
          <w:szCs w:val="26"/>
        </w:rPr>
        <w:t xml:space="preserve"> the criminal conduct alleged in the</w:t>
      </w:r>
      <w:r w:rsidR="007A62E0">
        <w:rPr>
          <w:sz w:val="26"/>
          <w:szCs w:val="26"/>
        </w:rPr>
        <w:t xml:space="preserve"> </w:t>
      </w:r>
      <w:r w:rsidR="0053243E" w:rsidRPr="008B7B49">
        <w:rPr>
          <w:sz w:val="26"/>
          <w:szCs w:val="26"/>
        </w:rPr>
        <w:t xml:space="preserve">pending case, including </w:t>
      </w:r>
      <w:r w:rsidR="00A05A04">
        <w:rPr>
          <w:sz w:val="26"/>
          <w:szCs w:val="26"/>
        </w:rPr>
        <w:t xml:space="preserve">a realistic and honest description of </w:t>
      </w:r>
      <w:r w:rsidR="0053243E" w:rsidRPr="008B7B49">
        <w:rPr>
          <w:sz w:val="26"/>
          <w:szCs w:val="26"/>
        </w:rPr>
        <w:t xml:space="preserve">the </w:t>
      </w:r>
      <w:r w:rsidR="00710DCC">
        <w:rPr>
          <w:sz w:val="26"/>
          <w:szCs w:val="26"/>
        </w:rPr>
        <w:t>d</w:t>
      </w:r>
      <w:r w:rsidR="00E91478" w:rsidRPr="008B7B49">
        <w:rPr>
          <w:sz w:val="26"/>
          <w:szCs w:val="26"/>
        </w:rPr>
        <w:t>efendant</w:t>
      </w:r>
      <w:r w:rsidR="0053243E" w:rsidRPr="008B7B49">
        <w:rPr>
          <w:sz w:val="26"/>
          <w:szCs w:val="26"/>
        </w:rPr>
        <w:t>’s role in the offense;</w:t>
      </w:r>
    </w:p>
    <w:p w14:paraId="5128CB9D" w14:textId="77777777" w:rsidR="008B7B49" w:rsidRDefault="008B7B49" w:rsidP="00813E15">
      <w:pPr>
        <w:rPr>
          <w:sz w:val="26"/>
          <w:szCs w:val="26"/>
        </w:rPr>
      </w:pPr>
    </w:p>
    <w:p w14:paraId="251816EC" w14:textId="4BFD2DE6" w:rsidR="00F93DD3" w:rsidRDefault="00813E15" w:rsidP="00813E15">
      <w:pPr>
        <w:rPr>
          <w:sz w:val="26"/>
          <w:szCs w:val="26"/>
        </w:rPr>
      </w:pPr>
      <w:r>
        <w:rPr>
          <w:sz w:val="26"/>
          <w:szCs w:val="26"/>
        </w:rPr>
        <w:t xml:space="preserve"> </w:t>
      </w:r>
      <w:r>
        <w:rPr>
          <w:sz w:val="26"/>
          <w:szCs w:val="26"/>
        </w:rPr>
        <w:tab/>
      </w:r>
      <w:r w:rsidR="008B7B49">
        <w:rPr>
          <w:sz w:val="26"/>
          <w:szCs w:val="26"/>
        </w:rPr>
        <w:t xml:space="preserve"> </w:t>
      </w:r>
      <w:r>
        <w:rPr>
          <w:sz w:val="26"/>
          <w:szCs w:val="26"/>
        </w:rPr>
        <w:tab/>
      </w:r>
      <w:r w:rsidR="003B57EC">
        <w:rPr>
          <w:sz w:val="26"/>
          <w:szCs w:val="26"/>
        </w:rPr>
        <w:t>d</w:t>
      </w:r>
      <w:r w:rsidR="008B7B49">
        <w:rPr>
          <w:sz w:val="26"/>
          <w:szCs w:val="26"/>
        </w:rPr>
        <w:t>.</w:t>
      </w:r>
      <w:r w:rsidR="00797338">
        <w:rPr>
          <w:sz w:val="26"/>
          <w:szCs w:val="26"/>
        </w:rPr>
        <w:t xml:space="preserve"> </w:t>
      </w:r>
      <w:r>
        <w:rPr>
          <w:sz w:val="26"/>
          <w:szCs w:val="26"/>
        </w:rPr>
        <w:t xml:space="preserve"> </w:t>
      </w:r>
      <w:r w:rsidR="00AA726A" w:rsidRPr="008B7B49">
        <w:rPr>
          <w:sz w:val="26"/>
          <w:szCs w:val="26"/>
        </w:rPr>
        <w:t xml:space="preserve">The </w:t>
      </w:r>
      <w:r w:rsidR="00710DCC">
        <w:rPr>
          <w:sz w:val="26"/>
          <w:szCs w:val="26"/>
        </w:rPr>
        <w:t>d</w:t>
      </w:r>
      <w:r w:rsidR="00E91478" w:rsidRPr="008B7B49">
        <w:rPr>
          <w:sz w:val="26"/>
          <w:szCs w:val="26"/>
        </w:rPr>
        <w:t>efendant</w:t>
      </w:r>
      <w:r w:rsidR="00AA726A" w:rsidRPr="008B7B49">
        <w:rPr>
          <w:sz w:val="26"/>
          <w:szCs w:val="26"/>
        </w:rPr>
        <w:t>’s personal history</w:t>
      </w:r>
      <w:r w:rsidR="00E97F9D">
        <w:rPr>
          <w:sz w:val="26"/>
          <w:szCs w:val="26"/>
        </w:rPr>
        <w:t xml:space="preserve"> or biography</w:t>
      </w:r>
      <w:r w:rsidR="003B57EC">
        <w:rPr>
          <w:sz w:val="26"/>
          <w:szCs w:val="26"/>
        </w:rPr>
        <w:t xml:space="preserve">, which </w:t>
      </w:r>
      <w:r w:rsidR="005C35D2">
        <w:rPr>
          <w:sz w:val="26"/>
          <w:szCs w:val="26"/>
        </w:rPr>
        <w:t xml:space="preserve">is an opportunity </w:t>
      </w:r>
      <w:r w:rsidR="003B57EC">
        <w:rPr>
          <w:sz w:val="26"/>
          <w:szCs w:val="26"/>
        </w:rPr>
        <w:t xml:space="preserve">to explain how and why </w:t>
      </w:r>
      <w:r w:rsidR="005C35D2">
        <w:rPr>
          <w:sz w:val="26"/>
          <w:szCs w:val="26"/>
        </w:rPr>
        <w:t>the defendant is</w:t>
      </w:r>
      <w:r w:rsidR="003B57EC">
        <w:rPr>
          <w:sz w:val="26"/>
          <w:szCs w:val="26"/>
        </w:rPr>
        <w:t xml:space="preserve"> involved in the criminal justice system</w:t>
      </w:r>
      <w:r w:rsidR="00E97F9D">
        <w:rPr>
          <w:sz w:val="26"/>
          <w:szCs w:val="26"/>
        </w:rPr>
        <w:t xml:space="preserve"> and this </w:t>
      </w:r>
      <w:proofErr w:type="gramStart"/>
      <w:r w:rsidR="00E97F9D">
        <w:rPr>
          <w:sz w:val="26"/>
          <w:szCs w:val="26"/>
        </w:rPr>
        <w:t>particular case</w:t>
      </w:r>
      <w:proofErr w:type="gramEnd"/>
      <w:r w:rsidR="00AA726A" w:rsidRPr="008B7B49">
        <w:rPr>
          <w:sz w:val="26"/>
          <w:szCs w:val="26"/>
        </w:rPr>
        <w:t>;</w:t>
      </w:r>
    </w:p>
    <w:p w14:paraId="28342577" w14:textId="77777777" w:rsidR="008B7B49" w:rsidRPr="008B7B49" w:rsidRDefault="008B7B49" w:rsidP="00813E15">
      <w:pPr>
        <w:rPr>
          <w:sz w:val="26"/>
          <w:szCs w:val="26"/>
        </w:rPr>
      </w:pPr>
    </w:p>
    <w:p w14:paraId="738E15E0" w14:textId="5CEC66BE" w:rsidR="00F93DD3" w:rsidRDefault="00813E15" w:rsidP="00813E15">
      <w:pPr>
        <w:rPr>
          <w:sz w:val="26"/>
          <w:szCs w:val="26"/>
        </w:rPr>
      </w:pPr>
      <w:r>
        <w:rPr>
          <w:sz w:val="26"/>
          <w:szCs w:val="26"/>
        </w:rPr>
        <w:t xml:space="preserve"> </w:t>
      </w:r>
      <w:r>
        <w:rPr>
          <w:sz w:val="26"/>
          <w:szCs w:val="26"/>
        </w:rPr>
        <w:tab/>
        <w:t xml:space="preserve"> </w:t>
      </w:r>
      <w:r>
        <w:rPr>
          <w:sz w:val="26"/>
          <w:szCs w:val="26"/>
        </w:rPr>
        <w:tab/>
      </w:r>
      <w:r w:rsidR="00E97F9D">
        <w:rPr>
          <w:sz w:val="26"/>
          <w:szCs w:val="26"/>
        </w:rPr>
        <w:t>e</w:t>
      </w:r>
      <w:r w:rsidR="008B7B49">
        <w:rPr>
          <w:sz w:val="26"/>
          <w:szCs w:val="26"/>
        </w:rPr>
        <w:t>.</w:t>
      </w:r>
      <w:r w:rsidR="00797338">
        <w:rPr>
          <w:sz w:val="26"/>
          <w:szCs w:val="26"/>
        </w:rPr>
        <w:t xml:space="preserve"> </w:t>
      </w:r>
      <w:r>
        <w:rPr>
          <w:sz w:val="26"/>
          <w:szCs w:val="26"/>
        </w:rPr>
        <w:t xml:space="preserve"> </w:t>
      </w:r>
      <w:r w:rsidR="00E91478" w:rsidRPr="008B7B49">
        <w:rPr>
          <w:sz w:val="26"/>
          <w:szCs w:val="26"/>
        </w:rPr>
        <w:t xml:space="preserve">The </w:t>
      </w:r>
      <w:r w:rsidR="00710DCC">
        <w:rPr>
          <w:sz w:val="26"/>
          <w:szCs w:val="26"/>
        </w:rPr>
        <w:t>d</w:t>
      </w:r>
      <w:r w:rsidR="00E91478" w:rsidRPr="008B7B49">
        <w:rPr>
          <w:sz w:val="26"/>
          <w:szCs w:val="26"/>
        </w:rPr>
        <w:t>efendant</w:t>
      </w:r>
      <w:r w:rsidR="00F93DD3" w:rsidRPr="008B7B49">
        <w:rPr>
          <w:sz w:val="26"/>
          <w:szCs w:val="26"/>
        </w:rPr>
        <w:t xml:space="preserve">’s prior </w:t>
      </w:r>
      <w:r w:rsidR="00703661">
        <w:rPr>
          <w:sz w:val="26"/>
          <w:szCs w:val="26"/>
        </w:rPr>
        <w:t xml:space="preserve">involvement with the </w:t>
      </w:r>
      <w:r w:rsidR="00F93DD3" w:rsidRPr="008B7B49">
        <w:rPr>
          <w:sz w:val="26"/>
          <w:szCs w:val="26"/>
        </w:rPr>
        <w:t>criminal</w:t>
      </w:r>
      <w:r w:rsidR="00703661">
        <w:rPr>
          <w:sz w:val="26"/>
          <w:szCs w:val="26"/>
        </w:rPr>
        <w:t xml:space="preserve"> justice system, including juvenile and adult criminal arrests, convictions, and sentences served</w:t>
      </w:r>
      <w:r w:rsidR="00F93DD3" w:rsidRPr="008B7B49">
        <w:rPr>
          <w:sz w:val="26"/>
          <w:szCs w:val="26"/>
        </w:rPr>
        <w:t xml:space="preserve">; </w:t>
      </w:r>
    </w:p>
    <w:p w14:paraId="2CEA35CD" w14:textId="77777777" w:rsidR="007A62E0" w:rsidRPr="008B7B49" w:rsidRDefault="007A62E0" w:rsidP="00813E15">
      <w:pPr>
        <w:rPr>
          <w:sz w:val="26"/>
          <w:szCs w:val="26"/>
        </w:rPr>
      </w:pPr>
    </w:p>
    <w:p w14:paraId="301EC407" w14:textId="3A0C2055" w:rsidR="00F93DD3" w:rsidRPr="008B7B49" w:rsidRDefault="00813E15" w:rsidP="00813E15">
      <w:pPr>
        <w:rPr>
          <w:sz w:val="26"/>
          <w:szCs w:val="26"/>
        </w:rPr>
      </w:pPr>
      <w:r>
        <w:rPr>
          <w:sz w:val="26"/>
          <w:szCs w:val="26"/>
        </w:rPr>
        <w:t xml:space="preserve"> </w:t>
      </w:r>
      <w:r>
        <w:rPr>
          <w:sz w:val="26"/>
          <w:szCs w:val="26"/>
        </w:rPr>
        <w:tab/>
        <w:t xml:space="preserve"> </w:t>
      </w:r>
      <w:r>
        <w:rPr>
          <w:sz w:val="26"/>
          <w:szCs w:val="26"/>
        </w:rPr>
        <w:tab/>
      </w:r>
      <w:r w:rsidR="00E97F9D">
        <w:rPr>
          <w:sz w:val="26"/>
          <w:szCs w:val="26"/>
        </w:rPr>
        <w:t>f</w:t>
      </w:r>
      <w:r w:rsidR="008B7B49">
        <w:rPr>
          <w:sz w:val="26"/>
          <w:szCs w:val="26"/>
        </w:rPr>
        <w:t>.</w:t>
      </w:r>
      <w:r>
        <w:rPr>
          <w:sz w:val="26"/>
          <w:szCs w:val="26"/>
        </w:rPr>
        <w:t xml:space="preserve">  </w:t>
      </w:r>
      <w:r w:rsidR="00AA726A" w:rsidRPr="008B7B49">
        <w:rPr>
          <w:sz w:val="26"/>
          <w:szCs w:val="26"/>
        </w:rPr>
        <w:t xml:space="preserve">A description of </w:t>
      </w:r>
      <w:r w:rsidR="00E91478" w:rsidRPr="008B7B49">
        <w:rPr>
          <w:sz w:val="26"/>
          <w:szCs w:val="26"/>
        </w:rPr>
        <w:t xml:space="preserve">the </w:t>
      </w:r>
      <w:r w:rsidR="00710DCC">
        <w:rPr>
          <w:sz w:val="26"/>
          <w:szCs w:val="26"/>
        </w:rPr>
        <w:t>d</w:t>
      </w:r>
      <w:r w:rsidR="00E91478" w:rsidRPr="008B7B49">
        <w:rPr>
          <w:sz w:val="26"/>
          <w:szCs w:val="26"/>
        </w:rPr>
        <w:t>efendant’s efforts</w:t>
      </w:r>
      <w:r w:rsidR="00AA726A" w:rsidRPr="008B7B49">
        <w:rPr>
          <w:sz w:val="26"/>
          <w:szCs w:val="26"/>
        </w:rPr>
        <w:t>, if any, to address the prior criminal history, such as substance abuse treatment, mental health</w:t>
      </w:r>
      <w:r w:rsidR="00797338">
        <w:rPr>
          <w:sz w:val="26"/>
          <w:szCs w:val="26"/>
        </w:rPr>
        <w:t xml:space="preserve"> </w:t>
      </w:r>
      <w:r w:rsidR="00AA726A" w:rsidRPr="008B7B49">
        <w:rPr>
          <w:sz w:val="26"/>
          <w:szCs w:val="26"/>
        </w:rPr>
        <w:t>treatment, or efforts on probation or supervised release;</w:t>
      </w:r>
    </w:p>
    <w:p w14:paraId="2753101E" w14:textId="77777777" w:rsidR="008B7B49" w:rsidRDefault="008B7B49" w:rsidP="00813E15">
      <w:pPr>
        <w:rPr>
          <w:sz w:val="26"/>
          <w:szCs w:val="26"/>
        </w:rPr>
      </w:pPr>
    </w:p>
    <w:p w14:paraId="389E24FE" w14:textId="41648457" w:rsidR="00F93DD3" w:rsidRPr="005B12A6" w:rsidRDefault="008B7B49" w:rsidP="00813E15">
      <w:pPr>
        <w:rPr>
          <w:sz w:val="26"/>
          <w:szCs w:val="26"/>
        </w:rPr>
      </w:pPr>
      <w:r>
        <w:rPr>
          <w:sz w:val="26"/>
          <w:szCs w:val="26"/>
        </w:rPr>
        <w:t xml:space="preserve"> </w:t>
      </w:r>
      <w:r w:rsidR="00813E15">
        <w:rPr>
          <w:sz w:val="26"/>
          <w:szCs w:val="26"/>
        </w:rPr>
        <w:t xml:space="preserve"> </w:t>
      </w:r>
      <w:r w:rsidR="00813E15">
        <w:rPr>
          <w:sz w:val="26"/>
          <w:szCs w:val="26"/>
        </w:rPr>
        <w:tab/>
        <w:t xml:space="preserve"> </w:t>
      </w:r>
      <w:r w:rsidR="00813E15">
        <w:rPr>
          <w:sz w:val="26"/>
          <w:szCs w:val="26"/>
        </w:rPr>
        <w:tab/>
      </w:r>
      <w:r w:rsidR="00E97F9D">
        <w:rPr>
          <w:sz w:val="26"/>
          <w:szCs w:val="26"/>
        </w:rPr>
        <w:t>g</w:t>
      </w:r>
      <w:r>
        <w:rPr>
          <w:sz w:val="26"/>
          <w:szCs w:val="26"/>
        </w:rPr>
        <w:t>.</w:t>
      </w:r>
      <w:r w:rsidR="00797338">
        <w:rPr>
          <w:sz w:val="26"/>
          <w:szCs w:val="26"/>
        </w:rPr>
        <w:t xml:space="preserve"> </w:t>
      </w:r>
      <w:r w:rsidR="00813E15">
        <w:rPr>
          <w:sz w:val="26"/>
          <w:szCs w:val="26"/>
        </w:rPr>
        <w:t xml:space="preserve"> </w:t>
      </w:r>
      <w:r w:rsidR="00AA726A" w:rsidRPr="005B12A6">
        <w:rPr>
          <w:sz w:val="26"/>
          <w:szCs w:val="26"/>
        </w:rPr>
        <w:t xml:space="preserve">Identification of any substance abuse, mental health </w:t>
      </w:r>
      <w:r w:rsidR="00BB29D0">
        <w:rPr>
          <w:sz w:val="26"/>
          <w:szCs w:val="26"/>
        </w:rPr>
        <w:t>and</w:t>
      </w:r>
      <w:r w:rsidR="00AA726A" w:rsidRPr="005B12A6">
        <w:rPr>
          <w:sz w:val="26"/>
          <w:szCs w:val="26"/>
        </w:rPr>
        <w:t xml:space="preserve"> life skills</w:t>
      </w:r>
      <w:r w:rsidR="00797338">
        <w:rPr>
          <w:sz w:val="26"/>
          <w:szCs w:val="26"/>
        </w:rPr>
        <w:t xml:space="preserve"> </w:t>
      </w:r>
      <w:r w:rsidR="00AA726A" w:rsidRPr="005B12A6">
        <w:rPr>
          <w:sz w:val="26"/>
          <w:szCs w:val="26"/>
        </w:rPr>
        <w:t xml:space="preserve">issues the </w:t>
      </w:r>
      <w:r w:rsidR="00710DCC">
        <w:rPr>
          <w:sz w:val="26"/>
          <w:szCs w:val="26"/>
        </w:rPr>
        <w:t>d</w:t>
      </w:r>
      <w:r w:rsidR="00E91478" w:rsidRPr="005B12A6">
        <w:rPr>
          <w:sz w:val="26"/>
          <w:szCs w:val="26"/>
        </w:rPr>
        <w:t>efendant</w:t>
      </w:r>
      <w:r w:rsidR="00AA726A" w:rsidRPr="005B12A6">
        <w:rPr>
          <w:sz w:val="26"/>
          <w:szCs w:val="26"/>
        </w:rPr>
        <w:t xml:space="preserve"> believes could be addressed</w:t>
      </w:r>
      <w:r w:rsidR="00C42A3A">
        <w:rPr>
          <w:sz w:val="26"/>
          <w:szCs w:val="26"/>
        </w:rPr>
        <w:t xml:space="preserve"> effectively</w:t>
      </w:r>
      <w:r w:rsidR="00AA726A" w:rsidRPr="005B12A6">
        <w:rPr>
          <w:sz w:val="26"/>
          <w:szCs w:val="26"/>
        </w:rPr>
        <w:t xml:space="preserve"> if accepted</w:t>
      </w:r>
      <w:r w:rsidR="00797338">
        <w:rPr>
          <w:sz w:val="26"/>
          <w:szCs w:val="26"/>
        </w:rPr>
        <w:t xml:space="preserve"> </w:t>
      </w:r>
      <w:r w:rsidR="00AA726A" w:rsidRPr="005B12A6">
        <w:rPr>
          <w:sz w:val="26"/>
          <w:szCs w:val="26"/>
        </w:rPr>
        <w:t xml:space="preserve">into </w:t>
      </w:r>
      <w:r w:rsidR="00F81424">
        <w:rPr>
          <w:sz w:val="26"/>
          <w:szCs w:val="26"/>
        </w:rPr>
        <w:t>UACT</w:t>
      </w:r>
      <w:r w:rsidR="00AA726A" w:rsidRPr="005B12A6">
        <w:rPr>
          <w:sz w:val="26"/>
          <w:szCs w:val="26"/>
        </w:rPr>
        <w:t>;</w:t>
      </w:r>
    </w:p>
    <w:p w14:paraId="25FDF2CD" w14:textId="77777777" w:rsidR="008B7B49" w:rsidRDefault="008B7B49" w:rsidP="00813E15">
      <w:pPr>
        <w:rPr>
          <w:sz w:val="26"/>
          <w:szCs w:val="26"/>
        </w:rPr>
      </w:pPr>
    </w:p>
    <w:p w14:paraId="1A5863BD" w14:textId="107B54CB" w:rsidR="00F93DD3" w:rsidRPr="005B12A6" w:rsidRDefault="00813E15" w:rsidP="00813E15">
      <w:pPr>
        <w:rPr>
          <w:sz w:val="26"/>
          <w:szCs w:val="26"/>
        </w:rPr>
      </w:pPr>
      <w:r>
        <w:rPr>
          <w:sz w:val="26"/>
          <w:szCs w:val="26"/>
        </w:rPr>
        <w:t xml:space="preserve"> </w:t>
      </w:r>
      <w:r>
        <w:rPr>
          <w:sz w:val="26"/>
          <w:szCs w:val="26"/>
        </w:rPr>
        <w:tab/>
        <w:t xml:space="preserve"> </w:t>
      </w:r>
      <w:r>
        <w:rPr>
          <w:sz w:val="26"/>
          <w:szCs w:val="26"/>
        </w:rPr>
        <w:tab/>
      </w:r>
      <w:r w:rsidR="00E97F9D">
        <w:rPr>
          <w:sz w:val="26"/>
          <w:szCs w:val="26"/>
        </w:rPr>
        <w:t>h</w:t>
      </w:r>
      <w:r w:rsidR="008B7B49">
        <w:rPr>
          <w:sz w:val="26"/>
          <w:szCs w:val="26"/>
        </w:rPr>
        <w:t>.</w:t>
      </w:r>
      <w:r w:rsidR="00797338">
        <w:rPr>
          <w:sz w:val="26"/>
          <w:szCs w:val="26"/>
        </w:rPr>
        <w:t xml:space="preserve"> </w:t>
      </w:r>
      <w:r>
        <w:rPr>
          <w:sz w:val="26"/>
          <w:szCs w:val="26"/>
        </w:rPr>
        <w:t xml:space="preserve"> </w:t>
      </w:r>
      <w:r w:rsidR="00AA726A" w:rsidRPr="005B12A6">
        <w:rPr>
          <w:sz w:val="26"/>
          <w:szCs w:val="26"/>
        </w:rPr>
        <w:t>An explanation of any pro-social activities</w:t>
      </w:r>
      <w:r w:rsidR="00A05A04">
        <w:rPr>
          <w:sz w:val="26"/>
          <w:szCs w:val="26"/>
        </w:rPr>
        <w:t>, such as employment or education,</w:t>
      </w:r>
      <w:r w:rsidR="00AA726A" w:rsidRPr="005B12A6">
        <w:rPr>
          <w:sz w:val="26"/>
          <w:szCs w:val="26"/>
        </w:rPr>
        <w:t xml:space="preserve"> </w:t>
      </w:r>
      <w:r w:rsidR="00A05A04">
        <w:rPr>
          <w:sz w:val="26"/>
          <w:szCs w:val="26"/>
        </w:rPr>
        <w:t>as well as any</w:t>
      </w:r>
      <w:r w:rsidR="00A05A04" w:rsidRPr="005B12A6">
        <w:rPr>
          <w:sz w:val="26"/>
          <w:szCs w:val="26"/>
        </w:rPr>
        <w:t xml:space="preserve"> </w:t>
      </w:r>
      <w:r w:rsidR="00A05A04">
        <w:rPr>
          <w:sz w:val="26"/>
          <w:szCs w:val="26"/>
        </w:rPr>
        <w:t xml:space="preserve">other </w:t>
      </w:r>
      <w:r w:rsidR="00AA726A" w:rsidRPr="005B12A6">
        <w:rPr>
          <w:sz w:val="26"/>
          <w:szCs w:val="26"/>
        </w:rPr>
        <w:t>mitigating factors</w:t>
      </w:r>
      <w:r w:rsidR="00A05A04">
        <w:rPr>
          <w:sz w:val="26"/>
          <w:szCs w:val="26"/>
        </w:rPr>
        <w:t>, including those</w:t>
      </w:r>
      <w:r w:rsidR="00AA726A" w:rsidRPr="005B12A6">
        <w:rPr>
          <w:sz w:val="26"/>
          <w:szCs w:val="26"/>
        </w:rPr>
        <w:t xml:space="preserve"> that</w:t>
      </w:r>
      <w:r w:rsidR="00797338">
        <w:rPr>
          <w:sz w:val="26"/>
          <w:szCs w:val="26"/>
        </w:rPr>
        <w:t xml:space="preserve"> </w:t>
      </w:r>
      <w:r w:rsidR="00AA726A" w:rsidRPr="005B12A6">
        <w:rPr>
          <w:sz w:val="26"/>
          <w:szCs w:val="26"/>
        </w:rPr>
        <w:t>have arisen since the charged offense</w:t>
      </w:r>
      <w:r w:rsidR="00A05A04">
        <w:rPr>
          <w:sz w:val="26"/>
          <w:szCs w:val="26"/>
        </w:rPr>
        <w:t>,</w:t>
      </w:r>
      <w:r w:rsidR="00AA726A" w:rsidRPr="005B12A6">
        <w:rPr>
          <w:sz w:val="26"/>
          <w:szCs w:val="26"/>
        </w:rPr>
        <w:t xml:space="preserve"> </w:t>
      </w:r>
      <w:r w:rsidR="00A5413D">
        <w:rPr>
          <w:sz w:val="26"/>
          <w:szCs w:val="26"/>
        </w:rPr>
        <w:t>that</w:t>
      </w:r>
      <w:r w:rsidR="00AA726A" w:rsidRPr="005B12A6">
        <w:rPr>
          <w:sz w:val="26"/>
          <w:szCs w:val="26"/>
        </w:rPr>
        <w:t xml:space="preserve"> may demonstrate</w:t>
      </w:r>
      <w:r w:rsidR="00797338">
        <w:rPr>
          <w:sz w:val="26"/>
          <w:szCs w:val="26"/>
        </w:rPr>
        <w:t xml:space="preserve"> </w:t>
      </w:r>
      <w:r w:rsidR="00AA726A" w:rsidRPr="005B12A6">
        <w:rPr>
          <w:sz w:val="26"/>
          <w:szCs w:val="26"/>
        </w:rPr>
        <w:t xml:space="preserve">suitability for </w:t>
      </w:r>
      <w:r w:rsidR="00F81424">
        <w:rPr>
          <w:sz w:val="26"/>
          <w:szCs w:val="26"/>
        </w:rPr>
        <w:t>UACT</w:t>
      </w:r>
      <w:r w:rsidR="00AA726A" w:rsidRPr="005B12A6">
        <w:rPr>
          <w:sz w:val="26"/>
          <w:szCs w:val="26"/>
        </w:rPr>
        <w:t>;</w:t>
      </w:r>
    </w:p>
    <w:p w14:paraId="4BF70527" w14:textId="77777777" w:rsidR="008B7B49" w:rsidRDefault="008B7B49" w:rsidP="00813E15">
      <w:pPr>
        <w:rPr>
          <w:sz w:val="26"/>
          <w:szCs w:val="26"/>
        </w:rPr>
      </w:pPr>
    </w:p>
    <w:p w14:paraId="5E8D8B8C" w14:textId="555B4962" w:rsidR="00F93DD3" w:rsidRDefault="008B7B49" w:rsidP="00813E15">
      <w:pPr>
        <w:rPr>
          <w:sz w:val="26"/>
          <w:szCs w:val="26"/>
        </w:rPr>
      </w:pPr>
      <w:r>
        <w:rPr>
          <w:sz w:val="26"/>
          <w:szCs w:val="26"/>
        </w:rPr>
        <w:t xml:space="preserve"> </w:t>
      </w:r>
      <w:r w:rsidR="00813E15">
        <w:rPr>
          <w:sz w:val="26"/>
          <w:szCs w:val="26"/>
        </w:rPr>
        <w:t xml:space="preserve"> </w:t>
      </w:r>
      <w:r w:rsidR="00813E15">
        <w:rPr>
          <w:sz w:val="26"/>
          <w:szCs w:val="26"/>
        </w:rPr>
        <w:tab/>
        <w:t xml:space="preserve"> </w:t>
      </w:r>
      <w:r w:rsidR="00813E15">
        <w:rPr>
          <w:sz w:val="26"/>
          <w:szCs w:val="26"/>
        </w:rPr>
        <w:tab/>
      </w:r>
      <w:proofErr w:type="spellStart"/>
      <w:r w:rsidR="00E97F9D">
        <w:rPr>
          <w:sz w:val="26"/>
          <w:szCs w:val="26"/>
        </w:rPr>
        <w:t>i</w:t>
      </w:r>
      <w:proofErr w:type="spellEnd"/>
      <w:r>
        <w:rPr>
          <w:sz w:val="26"/>
          <w:szCs w:val="26"/>
        </w:rPr>
        <w:t>.</w:t>
      </w:r>
      <w:r w:rsidR="00797338">
        <w:rPr>
          <w:sz w:val="26"/>
          <w:szCs w:val="26"/>
        </w:rPr>
        <w:t xml:space="preserve"> </w:t>
      </w:r>
      <w:r w:rsidR="00AA726A" w:rsidRPr="005B12A6">
        <w:rPr>
          <w:sz w:val="26"/>
          <w:szCs w:val="26"/>
        </w:rPr>
        <w:t xml:space="preserve">A </w:t>
      </w:r>
      <w:r w:rsidR="00CB0685">
        <w:rPr>
          <w:sz w:val="26"/>
          <w:szCs w:val="26"/>
        </w:rPr>
        <w:t xml:space="preserve">personal </w:t>
      </w:r>
      <w:r w:rsidR="00AA726A" w:rsidRPr="005B12A6">
        <w:rPr>
          <w:sz w:val="26"/>
          <w:szCs w:val="26"/>
        </w:rPr>
        <w:t xml:space="preserve">statement </w:t>
      </w:r>
      <w:r w:rsidR="00DC460A">
        <w:rPr>
          <w:sz w:val="26"/>
          <w:szCs w:val="26"/>
        </w:rPr>
        <w:t xml:space="preserve">from the defendant </w:t>
      </w:r>
      <w:r w:rsidR="00AA726A" w:rsidRPr="005B12A6">
        <w:rPr>
          <w:sz w:val="26"/>
          <w:szCs w:val="26"/>
        </w:rPr>
        <w:t xml:space="preserve">explaining why the </w:t>
      </w:r>
      <w:r w:rsidR="00710DCC">
        <w:rPr>
          <w:sz w:val="26"/>
          <w:szCs w:val="26"/>
        </w:rPr>
        <w:t>d</w:t>
      </w:r>
      <w:r w:rsidR="00E91478" w:rsidRPr="005B12A6">
        <w:rPr>
          <w:sz w:val="26"/>
          <w:szCs w:val="26"/>
        </w:rPr>
        <w:t xml:space="preserve">efendant </w:t>
      </w:r>
      <w:r w:rsidR="00AA726A" w:rsidRPr="005B12A6">
        <w:rPr>
          <w:sz w:val="26"/>
          <w:szCs w:val="26"/>
        </w:rPr>
        <w:t xml:space="preserve">believes </w:t>
      </w:r>
      <w:r w:rsidR="00C66F34">
        <w:rPr>
          <w:sz w:val="26"/>
          <w:szCs w:val="26"/>
        </w:rPr>
        <w:t>s/he</w:t>
      </w:r>
      <w:r w:rsidR="00AA726A" w:rsidRPr="005B12A6">
        <w:rPr>
          <w:sz w:val="26"/>
          <w:szCs w:val="26"/>
        </w:rPr>
        <w:t xml:space="preserve"> should be </w:t>
      </w:r>
      <w:r w:rsidR="00CB0685">
        <w:rPr>
          <w:sz w:val="26"/>
          <w:szCs w:val="26"/>
        </w:rPr>
        <w:t xml:space="preserve">admitted to UACT </w:t>
      </w:r>
      <w:r w:rsidR="00AA726A" w:rsidRPr="005B12A6">
        <w:rPr>
          <w:sz w:val="26"/>
          <w:szCs w:val="26"/>
        </w:rPr>
        <w:t xml:space="preserve">and why the </w:t>
      </w:r>
      <w:r w:rsidR="00C66F34">
        <w:rPr>
          <w:sz w:val="26"/>
          <w:szCs w:val="26"/>
        </w:rPr>
        <w:t>s/</w:t>
      </w:r>
      <w:r w:rsidR="00A5413D">
        <w:rPr>
          <w:sz w:val="26"/>
          <w:szCs w:val="26"/>
        </w:rPr>
        <w:t xml:space="preserve">he can </w:t>
      </w:r>
      <w:r w:rsidR="00AA726A" w:rsidRPr="005B12A6">
        <w:rPr>
          <w:sz w:val="26"/>
          <w:szCs w:val="26"/>
        </w:rPr>
        <w:t>successfully compl</w:t>
      </w:r>
      <w:r w:rsidR="004C1E4A" w:rsidRPr="005B12A6">
        <w:rPr>
          <w:sz w:val="26"/>
          <w:szCs w:val="26"/>
        </w:rPr>
        <w:t>e</w:t>
      </w:r>
      <w:r w:rsidR="00A5413D">
        <w:rPr>
          <w:sz w:val="26"/>
          <w:szCs w:val="26"/>
        </w:rPr>
        <w:t xml:space="preserve">te the program; </w:t>
      </w:r>
      <w:r w:rsidR="00C66F34">
        <w:rPr>
          <w:sz w:val="26"/>
          <w:szCs w:val="26"/>
        </w:rPr>
        <w:t>and</w:t>
      </w:r>
    </w:p>
    <w:p w14:paraId="772F66A7" w14:textId="3DF37262" w:rsidR="00A5413D" w:rsidRDefault="00A5413D" w:rsidP="00813E15">
      <w:pPr>
        <w:rPr>
          <w:sz w:val="26"/>
          <w:szCs w:val="26"/>
        </w:rPr>
      </w:pPr>
    </w:p>
    <w:p w14:paraId="70820AFA" w14:textId="52CFF1BA" w:rsidR="00A5413D" w:rsidRDefault="00813E15" w:rsidP="00813E15">
      <w:pPr>
        <w:rPr>
          <w:sz w:val="26"/>
          <w:szCs w:val="26"/>
        </w:rPr>
      </w:pPr>
      <w:r>
        <w:rPr>
          <w:sz w:val="26"/>
          <w:szCs w:val="26"/>
        </w:rPr>
        <w:lastRenderedPageBreak/>
        <w:t xml:space="preserve"> </w:t>
      </w:r>
      <w:r>
        <w:rPr>
          <w:sz w:val="26"/>
          <w:szCs w:val="26"/>
        </w:rPr>
        <w:tab/>
        <w:t xml:space="preserve"> </w:t>
      </w:r>
      <w:r>
        <w:rPr>
          <w:sz w:val="26"/>
          <w:szCs w:val="26"/>
        </w:rPr>
        <w:tab/>
      </w:r>
      <w:r w:rsidR="00E97F9D">
        <w:rPr>
          <w:sz w:val="26"/>
          <w:szCs w:val="26"/>
        </w:rPr>
        <w:t>j</w:t>
      </w:r>
      <w:r w:rsidR="00A5413D">
        <w:rPr>
          <w:sz w:val="26"/>
          <w:szCs w:val="26"/>
        </w:rPr>
        <w:t>.</w:t>
      </w:r>
      <w:r w:rsidR="00797338">
        <w:rPr>
          <w:sz w:val="26"/>
          <w:szCs w:val="26"/>
        </w:rPr>
        <w:t xml:space="preserve"> </w:t>
      </w:r>
      <w:r w:rsidR="00A5413D">
        <w:rPr>
          <w:sz w:val="26"/>
          <w:szCs w:val="26"/>
        </w:rPr>
        <w:t>Any other information the defendant believes the Selection Committee</w:t>
      </w:r>
      <w:r w:rsidR="00797338">
        <w:rPr>
          <w:sz w:val="26"/>
          <w:szCs w:val="26"/>
        </w:rPr>
        <w:t xml:space="preserve"> </w:t>
      </w:r>
      <w:r w:rsidR="00A5413D">
        <w:rPr>
          <w:sz w:val="26"/>
          <w:szCs w:val="26"/>
        </w:rPr>
        <w:t>should consider</w:t>
      </w:r>
      <w:r w:rsidR="00C66F34">
        <w:rPr>
          <w:sz w:val="26"/>
          <w:szCs w:val="26"/>
        </w:rPr>
        <w:t>, including letters of support.</w:t>
      </w:r>
    </w:p>
    <w:p w14:paraId="0BC2CAF5" w14:textId="77777777" w:rsidR="00FF030E" w:rsidRDefault="00FF030E" w:rsidP="006C751E">
      <w:pPr>
        <w:pStyle w:val="ListParagraph"/>
        <w:ind w:left="0"/>
        <w:rPr>
          <w:sz w:val="26"/>
          <w:szCs w:val="26"/>
          <w:highlight w:val="yellow"/>
        </w:rPr>
      </w:pPr>
    </w:p>
    <w:p w14:paraId="4AF0BF24" w14:textId="65EE3576" w:rsidR="002F159C" w:rsidRDefault="008B7B49" w:rsidP="008B7B49">
      <w:pPr>
        <w:pStyle w:val="ListParagraph"/>
        <w:ind w:left="0"/>
        <w:rPr>
          <w:sz w:val="26"/>
          <w:szCs w:val="26"/>
        </w:rPr>
      </w:pPr>
      <w:r>
        <w:rPr>
          <w:sz w:val="26"/>
          <w:szCs w:val="26"/>
        </w:rPr>
        <w:tab/>
      </w:r>
      <w:r w:rsidR="00E97F9D">
        <w:rPr>
          <w:sz w:val="26"/>
          <w:szCs w:val="26"/>
        </w:rPr>
        <w:t>5</w:t>
      </w:r>
      <w:r>
        <w:rPr>
          <w:sz w:val="26"/>
          <w:szCs w:val="26"/>
        </w:rPr>
        <w:t>.</w:t>
      </w:r>
      <w:r w:rsidR="00797338">
        <w:rPr>
          <w:sz w:val="26"/>
          <w:szCs w:val="26"/>
        </w:rPr>
        <w:t xml:space="preserve"> </w:t>
      </w:r>
      <w:r w:rsidR="002F159C">
        <w:rPr>
          <w:sz w:val="26"/>
          <w:szCs w:val="26"/>
        </w:rPr>
        <w:tab/>
        <w:t xml:space="preserve">Based on the </w:t>
      </w:r>
      <w:r w:rsidR="00A05A04">
        <w:rPr>
          <w:sz w:val="26"/>
          <w:szCs w:val="26"/>
        </w:rPr>
        <w:t xml:space="preserve">submitted written </w:t>
      </w:r>
      <w:r w:rsidR="00A5413D">
        <w:rPr>
          <w:sz w:val="26"/>
          <w:szCs w:val="26"/>
        </w:rPr>
        <w:t>application</w:t>
      </w:r>
      <w:r w:rsidR="002F159C">
        <w:rPr>
          <w:sz w:val="26"/>
          <w:szCs w:val="26"/>
        </w:rPr>
        <w:t>, some defendants will be invited for an</w:t>
      </w:r>
      <w:r w:rsidR="00797338">
        <w:rPr>
          <w:sz w:val="26"/>
          <w:szCs w:val="26"/>
        </w:rPr>
        <w:t xml:space="preserve"> </w:t>
      </w:r>
      <w:r w:rsidR="002F159C">
        <w:rPr>
          <w:sz w:val="26"/>
          <w:szCs w:val="26"/>
        </w:rPr>
        <w:t>interview with the Selection Committee</w:t>
      </w:r>
      <w:r w:rsidR="00DC460A">
        <w:rPr>
          <w:sz w:val="26"/>
          <w:szCs w:val="26"/>
        </w:rPr>
        <w:t>. Such an interview will be with the defendant and counsel. D</w:t>
      </w:r>
      <w:r w:rsidR="000847BE">
        <w:rPr>
          <w:sz w:val="26"/>
          <w:szCs w:val="26"/>
        </w:rPr>
        <w:t>efendants will be encouraged to bring members of their immediate family, or others who provide support,</w:t>
      </w:r>
      <w:r w:rsidR="00DC460A">
        <w:rPr>
          <w:sz w:val="26"/>
          <w:szCs w:val="26"/>
        </w:rPr>
        <w:t xml:space="preserve"> </w:t>
      </w:r>
      <w:r w:rsidR="000847BE">
        <w:rPr>
          <w:sz w:val="26"/>
          <w:szCs w:val="26"/>
        </w:rPr>
        <w:t>with them</w:t>
      </w:r>
      <w:r w:rsidR="00DC460A">
        <w:rPr>
          <w:sz w:val="26"/>
          <w:szCs w:val="26"/>
        </w:rPr>
        <w:t xml:space="preserve"> to the interview and they may be interviewed by the Selection Committee as well.</w:t>
      </w:r>
    </w:p>
    <w:p w14:paraId="10E1B361" w14:textId="77777777" w:rsidR="002F159C" w:rsidRDefault="002F159C" w:rsidP="008B7B49">
      <w:pPr>
        <w:pStyle w:val="ListParagraph"/>
        <w:ind w:left="0"/>
        <w:rPr>
          <w:sz w:val="26"/>
          <w:szCs w:val="26"/>
        </w:rPr>
      </w:pPr>
    </w:p>
    <w:p w14:paraId="3DAB47E9" w14:textId="71491A2E" w:rsidR="00194E3E" w:rsidRDefault="002F159C" w:rsidP="006C751E">
      <w:pPr>
        <w:pStyle w:val="ListParagraph"/>
        <w:ind w:left="0"/>
        <w:rPr>
          <w:sz w:val="26"/>
          <w:szCs w:val="26"/>
        </w:rPr>
      </w:pPr>
      <w:r>
        <w:rPr>
          <w:sz w:val="26"/>
          <w:szCs w:val="26"/>
        </w:rPr>
        <w:t xml:space="preserve"> </w:t>
      </w:r>
      <w:r>
        <w:rPr>
          <w:sz w:val="26"/>
          <w:szCs w:val="26"/>
        </w:rPr>
        <w:tab/>
      </w:r>
      <w:r w:rsidR="00E97F9D">
        <w:rPr>
          <w:sz w:val="26"/>
          <w:szCs w:val="26"/>
        </w:rPr>
        <w:t>6</w:t>
      </w:r>
      <w:r>
        <w:rPr>
          <w:sz w:val="26"/>
          <w:szCs w:val="26"/>
        </w:rPr>
        <w:t>.</w:t>
      </w:r>
      <w:r w:rsidR="00797338">
        <w:rPr>
          <w:sz w:val="26"/>
          <w:szCs w:val="26"/>
        </w:rPr>
        <w:t xml:space="preserve"> </w:t>
      </w:r>
      <w:r>
        <w:rPr>
          <w:sz w:val="26"/>
          <w:szCs w:val="26"/>
        </w:rPr>
        <w:tab/>
      </w:r>
      <w:r w:rsidR="008B7B49">
        <w:rPr>
          <w:sz w:val="26"/>
          <w:szCs w:val="26"/>
        </w:rPr>
        <w:t>Application materials and</w:t>
      </w:r>
      <w:r>
        <w:rPr>
          <w:sz w:val="26"/>
          <w:szCs w:val="26"/>
        </w:rPr>
        <w:t xml:space="preserve"> information, including discussions during any</w:t>
      </w:r>
      <w:r w:rsidR="00797338">
        <w:rPr>
          <w:sz w:val="26"/>
          <w:szCs w:val="26"/>
        </w:rPr>
        <w:t xml:space="preserve"> </w:t>
      </w:r>
      <w:r>
        <w:rPr>
          <w:sz w:val="26"/>
          <w:szCs w:val="26"/>
        </w:rPr>
        <w:t xml:space="preserve">interview, </w:t>
      </w:r>
      <w:r w:rsidR="00F93DD3">
        <w:rPr>
          <w:sz w:val="26"/>
          <w:szCs w:val="26"/>
        </w:rPr>
        <w:t xml:space="preserve">will be </w:t>
      </w:r>
      <w:r w:rsidR="00FA4430" w:rsidRPr="006B735A">
        <w:rPr>
          <w:sz w:val="26"/>
          <w:szCs w:val="26"/>
        </w:rPr>
        <w:t xml:space="preserve">confidential and will not be disseminated beyond the members of the </w:t>
      </w:r>
      <w:r w:rsidR="00F93DD3">
        <w:rPr>
          <w:sz w:val="26"/>
          <w:szCs w:val="26"/>
        </w:rPr>
        <w:t>Selection Committee</w:t>
      </w:r>
      <w:r w:rsidR="00E91478">
        <w:rPr>
          <w:sz w:val="26"/>
          <w:szCs w:val="26"/>
        </w:rPr>
        <w:t>.</w:t>
      </w:r>
      <w:r w:rsidR="00797338">
        <w:rPr>
          <w:sz w:val="26"/>
          <w:szCs w:val="26"/>
        </w:rPr>
        <w:t xml:space="preserve"> </w:t>
      </w:r>
      <w:r w:rsidR="00FA4430" w:rsidRPr="006B735A">
        <w:rPr>
          <w:sz w:val="26"/>
          <w:szCs w:val="26"/>
        </w:rPr>
        <w:t xml:space="preserve">Information supplied by </w:t>
      </w:r>
      <w:r w:rsidR="00A5413D">
        <w:rPr>
          <w:sz w:val="26"/>
          <w:szCs w:val="26"/>
        </w:rPr>
        <w:t>d</w:t>
      </w:r>
      <w:r w:rsidR="00E91478">
        <w:rPr>
          <w:sz w:val="26"/>
          <w:szCs w:val="26"/>
        </w:rPr>
        <w:t>efendants</w:t>
      </w:r>
      <w:r>
        <w:rPr>
          <w:sz w:val="26"/>
          <w:szCs w:val="26"/>
        </w:rPr>
        <w:t xml:space="preserve"> </w:t>
      </w:r>
      <w:r w:rsidR="00FA4430" w:rsidRPr="006B735A">
        <w:rPr>
          <w:sz w:val="26"/>
          <w:szCs w:val="26"/>
        </w:rPr>
        <w:t xml:space="preserve">will not </w:t>
      </w:r>
      <w:r w:rsidR="008B7B49">
        <w:rPr>
          <w:sz w:val="26"/>
          <w:szCs w:val="26"/>
        </w:rPr>
        <w:t>be used</w:t>
      </w:r>
      <w:r w:rsidR="00FA4430" w:rsidRPr="006B735A">
        <w:rPr>
          <w:sz w:val="26"/>
          <w:szCs w:val="26"/>
        </w:rPr>
        <w:t xml:space="preserve"> by the USAO, FPD</w:t>
      </w:r>
      <w:r w:rsidR="00813E15">
        <w:rPr>
          <w:sz w:val="26"/>
          <w:szCs w:val="26"/>
        </w:rPr>
        <w:t>O</w:t>
      </w:r>
      <w:r w:rsidR="00FA4430" w:rsidRPr="006B735A">
        <w:rPr>
          <w:sz w:val="26"/>
          <w:szCs w:val="26"/>
        </w:rPr>
        <w:t xml:space="preserve">, or </w:t>
      </w:r>
      <w:r w:rsidR="008B7B49">
        <w:rPr>
          <w:sz w:val="26"/>
          <w:szCs w:val="26"/>
        </w:rPr>
        <w:t xml:space="preserve">USPO </w:t>
      </w:r>
      <w:r w:rsidR="00FA4430" w:rsidRPr="006B735A">
        <w:rPr>
          <w:sz w:val="26"/>
          <w:szCs w:val="26"/>
        </w:rPr>
        <w:t xml:space="preserve">in </w:t>
      </w:r>
      <w:r w:rsidR="00E91478">
        <w:rPr>
          <w:sz w:val="26"/>
          <w:szCs w:val="26"/>
        </w:rPr>
        <w:t>the</w:t>
      </w:r>
      <w:r w:rsidR="00FA4430" w:rsidRPr="006B735A">
        <w:rPr>
          <w:sz w:val="26"/>
          <w:szCs w:val="26"/>
        </w:rPr>
        <w:t xml:space="preserve"> pending case</w:t>
      </w:r>
      <w:r w:rsidR="00A5413D">
        <w:rPr>
          <w:sz w:val="26"/>
          <w:szCs w:val="26"/>
        </w:rPr>
        <w:t xml:space="preserve"> or in any other context beyond</w:t>
      </w:r>
      <w:r w:rsidR="00231A22">
        <w:rPr>
          <w:sz w:val="26"/>
          <w:szCs w:val="26"/>
        </w:rPr>
        <w:t xml:space="preserve"> </w:t>
      </w:r>
      <w:r w:rsidR="008B7B49">
        <w:rPr>
          <w:sz w:val="26"/>
          <w:szCs w:val="26"/>
        </w:rPr>
        <w:t xml:space="preserve">the </w:t>
      </w:r>
      <w:r w:rsidR="00F81424">
        <w:rPr>
          <w:sz w:val="26"/>
          <w:szCs w:val="26"/>
        </w:rPr>
        <w:t>UACT</w:t>
      </w:r>
      <w:r w:rsidR="00E91478">
        <w:rPr>
          <w:sz w:val="26"/>
          <w:szCs w:val="26"/>
        </w:rPr>
        <w:t xml:space="preserve"> application</w:t>
      </w:r>
      <w:r w:rsidR="00FA4430" w:rsidRPr="006B735A">
        <w:rPr>
          <w:sz w:val="26"/>
          <w:szCs w:val="26"/>
        </w:rPr>
        <w:t xml:space="preserve"> and, if needed, further proceedings related to </w:t>
      </w:r>
      <w:r w:rsidR="00C42A3A">
        <w:rPr>
          <w:sz w:val="26"/>
          <w:szCs w:val="26"/>
        </w:rPr>
        <w:t>continued</w:t>
      </w:r>
      <w:r w:rsidR="00231A22">
        <w:rPr>
          <w:sz w:val="26"/>
          <w:szCs w:val="26"/>
        </w:rPr>
        <w:t xml:space="preserve"> </w:t>
      </w:r>
      <w:r w:rsidR="00AA726A" w:rsidRPr="006B735A">
        <w:rPr>
          <w:sz w:val="26"/>
          <w:szCs w:val="26"/>
        </w:rPr>
        <w:t xml:space="preserve">participation in </w:t>
      </w:r>
      <w:r w:rsidR="00F81424">
        <w:rPr>
          <w:sz w:val="26"/>
          <w:szCs w:val="26"/>
        </w:rPr>
        <w:t>UACT</w:t>
      </w:r>
      <w:r w:rsidR="00FA4430" w:rsidRPr="006B735A">
        <w:rPr>
          <w:sz w:val="26"/>
          <w:szCs w:val="26"/>
        </w:rPr>
        <w:t>.</w:t>
      </w:r>
      <w:r w:rsidR="00FA4430" w:rsidRPr="0053243E">
        <w:rPr>
          <w:sz w:val="26"/>
          <w:szCs w:val="26"/>
        </w:rPr>
        <w:t xml:space="preserve"> </w:t>
      </w:r>
    </w:p>
    <w:p w14:paraId="6EF28DE8" w14:textId="77777777" w:rsidR="008B7B49" w:rsidRDefault="008B7B49" w:rsidP="006C751E">
      <w:pPr>
        <w:pStyle w:val="ListParagraph"/>
        <w:ind w:left="0"/>
        <w:rPr>
          <w:sz w:val="26"/>
          <w:szCs w:val="26"/>
        </w:rPr>
      </w:pPr>
    </w:p>
    <w:p w14:paraId="6A3AFC6F" w14:textId="76E7404E" w:rsidR="00FF030E" w:rsidRDefault="008B7B49" w:rsidP="008B7B49">
      <w:pPr>
        <w:pStyle w:val="ListParagraph"/>
        <w:ind w:left="0"/>
        <w:rPr>
          <w:sz w:val="26"/>
          <w:szCs w:val="26"/>
        </w:rPr>
      </w:pPr>
      <w:r>
        <w:rPr>
          <w:sz w:val="26"/>
          <w:szCs w:val="26"/>
        </w:rPr>
        <w:tab/>
      </w:r>
      <w:r w:rsidR="00E97F9D">
        <w:rPr>
          <w:sz w:val="26"/>
          <w:szCs w:val="26"/>
        </w:rPr>
        <w:t>7</w:t>
      </w:r>
      <w:r>
        <w:rPr>
          <w:sz w:val="26"/>
          <w:szCs w:val="26"/>
        </w:rPr>
        <w:t>.</w:t>
      </w:r>
      <w:r w:rsidR="00797338">
        <w:rPr>
          <w:sz w:val="26"/>
          <w:szCs w:val="26"/>
        </w:rPr>
        <w:t xml:space="preserve"> </w:t>
      </w:r>
      <w:r w:rsidR="007A62E0">
        <w:rPr>
          <w:sz w:val="26"/>
          <w:szCs w:val="26"/>
        </w:rPr>
        <w:tab/>
      </w:r>
      <w:r>
        <w:rPr>
          <w:sz w:val="26"/>
          <w:szCs w:val="26"/>
        </w:rPr>
        <w:t xml:space="preserve">The </w:t>
      </w:r>
      <w:r w:rsidR="00E73B26">
        <w:rPr>
          <w:sz w:val="26"/>
          <w:szCs w:val="26"/>
        </w:rPr>
        <w:t>Selection</w:t>
      </w:r>
      <w:r>
        <w:rPr>
          <w:sz w:val="26"/>
          <w:szCs w:val="26"/>
        </w:rPr>
        <w:t xml:space="preserve"> Committee expects comple</w:t>
      </w:r>
      <w:r w:rsidR="00000E10">
        <w:rPr>
          <w:sz w:val="26"/>
          <w:szCs w:val="26"/>
        </w:rPr>
        <w:t>te candor from the defendant in</w:t>
      </w:r>
      <w:r w:rsidR="00231A22">
        <w:rPr>
          <w:sz w:val="26"/>
          <w:szCs w:val="26"/>
        </w:rPr>
        <w:t xml:space="preserve"> </w:t>
      </w:r>
      <w:r w:rsidR="00AB3D06">
        <w:rPr>
          <w:sz w:val="26"/>
          <w:szCs w:val="26"/>
        </w:rPr>
        <w:t xml:space="preserve">the </w:t>
      </w:r>
      <w:r>
        <w:rPr>
          <w:sz w:val="26"/>
          <w:szCs w:val="26"/>
        </w:rPr>
        <w:t>application materials and if selected for an intervi</w:t>
      </w:r>
      <w:r w:rsidR="00A5413D">
        <w:rPr>
          <w:sz w:val="26"/>
          <w:szCs w:val="26"/>
        </w:rPr>
        <w:t>ew. Honesty is the foundational v</w:t>
      </w:r>
      <w:r w:rsidR="00231A22">
        <w:rPr>
          <w:sz w:val="26"/>
          <w:szCs w:val="26"/>
        </w:rPr>
        <w:t xml:space="preserve">alue </w:t>
      </w:r>
      <w:r>
        <w:rPr>
          <w:sz w:val="26"/>
          <w:szCs w:val="26"/>
        </w:rPr>
        <w:t xml:space="preserve">of </w:t>
      </w:r>
      <w:r w:rsidR="00F81424">
        <w:rPr>
          <w:sz w:val="26"/>
          <w:szCs w:val="26"/>
        </w:rPr>
        <w:t>UACT</w:t>
      </w:r>
      <w:r>
        <w:rPr>
          <w:sz w:val="26"/>
          <w:szCs w:val="26"/>
        </w:rPr>
        <w:t>, and a defendant will not be admitted unless the Selection Committee is convinced that the defe</w:t>
      </w:r>
      <w:r w:rsidR="00A5413D">
        <w:rPr>
          <w:sz w:val="26"/>
          <w:szCs w:val="26"/>
        </w:rPr>
        <w:t xml:space="preserve">ndant is able to be </w:t>
      </w:r>
      <w:r w:rsidR="00B730DA">
        <w:rPr>
          <w:sz w:val="26"/>
          <w:szCs w:val="26"/>
        </w:rPr>
        <w:t xml:space="preserve">free from self-deception, and able to be </w:t>
      </w:r>
      <w:r w:rsidR="00A5413D">
        <w:rPr>
          <w:sz w:val="26"/>
          <w:szCs w:val="26"/>
        </w:rPr>
        <w:t xml:space="preserve">honest with </w:t>
      </w:r>
      <w:r w:rsidR="00B730DA">
        <w:rPr>
          <w:sz w:val="26"/>
          <w:szCs w:val="26"/>
        </w:rPr>
        <w:t>the</w:t>
      </w:r>
      <w:r>
        <w:rPr>
          <w:sz w:val="26"/>
          <w:szCs w:val="26"/>
        </w:rPr>
        <w:t xml:space="preserve"> </w:t>
      </w:r>
      <w:r w:rsidR="00F81424">
        <w:rPr>
          <w:sz w:val="26"/>
          <w:szCs w:val="26"/>
        </w:rPr>
        <w:t>UACT</w:t>
      </w:r>
      <w:r w:rsidR="002F159C">
        <w:rPr>
          <w:sz w:val="26"/>
          <w:szCs w:val="26"/>
        </w:rPr>
        <w:t xml:space="preserve"> team</w:t>
      </w:r>
      <w:r>
        <w:rPr>
          <w:sz w:val="26"/>
          <w:szCs w:val="26"/>
        </w:rPr>
        <w:t>.</w:t>
      </w:r>
    </w:p>
    <w:p w14:paraId="73F3119A" w14:textId="77777777" w:rsidR="008B7B49" w:rsidRDefault="008B7B49" w:rsidP="008B7B49">
      <w:pPr>
        <w:pStyle w:val="ListParagraph"/>
        <w:ind w:left="0"/>
        <w:rPr>
          <w:sz w:val="26"/>
          <w:szCs w:val="26"/>
        </w:rPr>
      </w:pPr>
    </w:p>
    <w:p w14:paraId="4EF734A2" w14:textId="4B84C880" w:rsidR="00FF030E" w:rsidRDefault="008B7B49" w:rsidP="008B7B49">
      <w:pPr>
        <w:pStyle w:val="ListParagraph"/>
        <w:ind w:left="0"/>
        <w:rPr>
          <w:sz w:val="26"/>
          <w:szCs w:val="26"/>
        </w:rPr>
      </w:pPr>
      <w:r>
        <w:rPr>
          <w:sz w:val="26"/>
          <w:szCs w:val="26"/>
        </w:rPr>
        <w:tab/>
      </w:r>
      <w:r w:rsidR="00E97F9D">
        <w:rPr>
          <w:sz w:val="26"/>
          <w:szCs w:val="26"/>
        </w:rPr>
        <w:t>8</w:t>
      </w:r>
      <w:r>
        <w:rPr>
          <w:sz w:val="26"/>
          <w:szCs w:val="26"/>
        </w:rPr>
        <w:t>.</w:t>
      </w:r>
      <w:r w:rsidR="00797338">
        <w:rPr>
          <w:sz w:val="26"/>
          <w:szCs w:val="26"/>
        </w:rPr>
        <w:t xml:space="preserve"> </w:t>
      </w:r>
      <w:r w:rsidR="007A62E0">
        <w:rPr>
          <w:sz w:val="26"/>
          <w:szCs w:val="26"/>
        </w:rPr>
        <w:tab/>
      </w:r>
      <w:r w:rsidR="00E91478">
        <w:rPr>
          <w:sz w:val="26"/>
          <w:szCs w:val="26"/>
        </w:rPr>
        <w:t xml:space="preserve">The Selection Committee must unanimously agree to admit a </w:t>
      </w:r>
      <w:r>
        <w:rPr>
          <w:sz w:val="26"/>
          <w:szCs w:val="26"/>
        </w:rPr>
        <w:t>d</w:t>
      </w:r>
      <w:r w:rsidR="00E91478">
        <w:rPr>
          <w:sz w:val="26"/>
          <w:szCs w:val="26"/>
        </w:rPr>
        <w:t>efendant to</w:t>
      </w:r>
      <w:r w:rsidR="00797338">
        <w:rPr>
          <w:sz w:val="26"/>
          <w:szCs w:val="26"/>
        </w:rPr>
        <w:t xml:space="preserve"> </w:t>
      </w:r>
      <w:r w:rsidR="00F81424">
        <w:rPr>
          <w:sz w:val="26"/>
          <w:szCs w:val="26"/>
        </w:rPr>
        <w:t>UACT</w:t>
      </w:r>
      <w:r w:rsidR="00E91478">
        <w:rPr>
          <w:sz w:val="26"/>
          <w:szCs w:val="26"/>
        </w:rPr>
        <w:t>.</w:t>
      </w:r>
      <w:r w:rsidR="00797338">
        <w:rPr>
          <w:sz w:val="26"/>
          <w:szCs w:val="26"/>
        </w:rPr>
        <w:t xml:space="preserve"> </w:t>
      </w:r>
      <w:r>
        <w:rPr>
          <w:sz w:val="26"/>
          <w:szCs w:val="26"/>
        </w:rPr>
        <w:t xml:space="preserve">The </w:t>
      </w:r>
      <w:r w:rsidR="00E91478">
        <w:rPr>
          <w:sz w:val="26"/>
          <w:szCs w:val="26"/>
        </w:rPr>
        <w:t>Selection C</w:t>
      </w:r>
      <w:r w:rsidR="00FF030E" w:rsidRPr="00FF030E">
        <w:rPr>
          <w:sz w:val="26"/>
          <w:szCs w:val="26"/>
        </w:rPr>
        <w:t xml:space="preserve">ommittee </w:t>
      </w:r>
      <w:r w:rsidR="00E91478">
        <w:rPr>
          <w:sz w:val="26"/>
          <w:szCs w:val="26"/>
        </w:rPr>
        <w:t xml:space="preserve">meetings </w:t>
      </w:r>
      <w:r w:rsidR="00FF030E" w:rsidRPr="00FF030E">
        <w:rPr>
          <w:sz w:val="26"/>
          <w:szCs w:val="26"/>
        </w:rPr>
        <w:t xml:space="preserve">are strictly confidential and the content of those meetings will not be disclosed to any persons beyond the members of the </w:t>
      </w:r>
      <w:r w:rsidR="00E91478">
        <w:rPr>
          <w:sz w:val="26"/>
          <w:szCs w:val="26"/>
        </w:rPr>
        <w:t>Selection C</w:t>
      </w:r>
      <w:r w:rsidR="00FF030E" w:rsidRPr="00FF030E">
        <w:rPr>
          <w:sz w:val="26"/>
          <w:szCs w:val="26"/>
        </w:rPr>
        <w:t>ommittee</w:t>
      </w:r>
      <w:r w:rsidR="00813E15">
        <w:rPr>
          <w:sz w:val="26"/>
          <w:szCs w:val="26"/>
        </w:rPr>
        <w:t xml:space="preserve"> </w:t>
      </w:r>
      <w:r w:rsidR="00621534">
        <w:rPr>
          <w:sz w:val="26"/>
          <w:szCs w:val="26"/>
        </w:rPr>
        <w:t>e</w:t>
      </w:r>
      <w:r w:rsidR="0001562E">
        <w:rPr>
          <w:sz w:val="26"/>
          <w:szCs w:val="26"/>
        </w:rPr>
        <w:t xml:space="preserve">xcept as necessary to </w:t>
      </w:r>
      <w:proofErr w:type="gramStart"/>
      <w:r w:rsidR="0001562E">
        <w:rPr>
          <w:sz w:val="26"/>
          <w:szCs w:val="26"/>
        </w:rPr>
        <w:t xml:space="preserve">seek </w:t>
      </w:r>
      <w:r w:rsidR="00813E15">
        <w:rPr>
          <w:sz w:val="26"/>
          <w:szCs w:val="26"/>
        </w:rPr>
        <w:t xml:space="preserve"> clarification</w:t>
      </w:r>
      <w:proofErr w:type="gramEnd"/>
      <w:r w:rsidR="00813E15">
        <w:rPr>
          <w:sz w:val="26"/>
          <w:szCs w:val="26"/>
        </w:rPr>
        <w:t xml:space="preserve"> or additional information  </w:t>
      </w:r>
      <w:r w:rsidR="00621534">
        <w:rPr>
          <w:sz w:val="26"/>
          <w:szCs w:val="26"/>
        </w:rPr>
        <w:t xml:space="preserve"> </w:t>
      </w:r>
      <w:r w:rsidR="00813E15">
        <w:rPr>
          <w:sz w:val="26"/>
          <w:szCs w:val="26"/>
        </w:rPr>
        <w:t>from (a) the applicant’s defense counsel or (b) the USAO</w:t>
      </w:r>
      <w:r w:rsidR="00E73B26">
        <w:rPr>
          <w:sz w:val="26"/>
          <w:szCs w:val="26"/>
        </w:rPr>
        <w:t>.</w:t>
      </w:r>
      <w:r w:rsidR="00797338">
        <w:rPr>
          <w:sz w:val="26"/>
          <w:szCs w:val="26"/>
        </w:rPr>
        <w:t xml:space="preserve"> </w:t>
      </w:r>
    </w:p>
    <w:p w14:paraId="7CAB1612" w14:textId="77777777" w:rsidR="002F159C" w:rsidRDefault="002F159C" w:rsidP="00FF030E">
      <w:pPr>
        <w:pStyle w:val="ListParagraph"/>
        <w:rPr>
          <w:sz w:val="26"/>
          <w:szCs w:val="26"/>
        </w:rPr>
      </w:pPr>
    </w:p>
    <w:p w14:paraId="4A7AADF8" w14:textId="466260E1" w:rsidR="00FF030E" w:rsidRDefault="002F159C" w:rsidP="006C751E">
      <w:pPr>
        <w:pStyle w:val="ListParagraph"/>
        <w:ind w:left="0"/>
        <w:rPr>
          <w:sz w:val="26"/>
          <w:szCs w:val="26"/>
        </w:rPr>
      </w:pPr>
      <w:r>
        <w:rPr>
          <w:sz w:val="26"/>
          <w:szCs w:val="26"/>
        </w:rPr>
        <w:tab/>
      </w:r>
      <w:r w:rsidR="00E97F9D">
        <w:rPr>
          <w:sz w:val="26"/>
          <w:szCs w:val="26"/>
        </w:rPr>
        <w:t>9</w:t>
      </w:r>
      <w:r>
        <w:rPr>
          <w:sz w:val="26"/>
          <w:szCs w:val="26"/>
        </w:rPr>
        <w:t>.</w:t>
      </w:r>
      <w:r>
        <w:rPr>
          <w:sz w:val="26"/>
          <w:szCs w:val="26"/>
        </w:rPr>
        <w:tab/>
      </w:r>
      <w:r w:rsidR="00E91478">
        <w:rPr>
          <w:sz w:val="26"/>
          <w:szCs w:val="26"/>
        </w:rPr>
        <w:t>The Selection Committee will assign</w:t>
      </w:r>
      <w:r w:rsidR="00A05A04">
        <w:rPr>
          <w:sz w:val="26"/>
          <w:szCs w:val="26"/>
        </w:rPr>
        <w:t xml:space="preserve"> an accepted </w:t>
      </w:r>
      <w:r>
        <w:rPr>
          <w:sz w:val="26"/>
          <w:szCs w:val="26"/>
        </w:rPr>
        <w:t>defendant</w:t>
      </w:r>
      <w:r w:rsidR="00E91478">
        <w:rPr>
          <w:sz w:val="26"/>
          <w:szCs w:val="26"/>
        </w:rPr>
        <w:t xml:space="preserve"> to Track I or Track II at</w:t>
      </w:r>
      <w:r w:rsidR="00797338">
        <w:rPr>
          <w:sz w:val="26"/>
          <w:szCs w:val="26"/>
        </w:rPr>
        <w:t xml:space="preserve"> </w:t>
      </w:r>
      <w:r w:rsidR="00E91478">
        <w:rPr>
          <w:sz w:val="26"/>
          <w:szCs w:val="26"/>
        </w:rPr>
        <w:t>the time of acceptance,</w:t>
      </w:r>
      <w:r w:rsidR="00FF030E" w:rsidRPr="00FF030E">
        <w:rPr>
          <w:sz w:val="26"/>
          <w:szCs w:val="26"/>
        </w:rPr>
        <w:t xml:space="preserve"> and will discuss desired outcomes for the </w:t>
      </w:r>
      <w:r w:rsidR="00A5413D">
        <w:rPr>
          <w:sz w:val="26"/>
          <w:szCs w:val="26"/>
        </w:rPr>
        <w:t>defendant</w:t>
      </w:r>
      <w:r w:rsidR="00FF030E" w:rsidRPr="00FF030E">
        <w:rPr>
          <w:sz w:val="26"/>
          <w:szCs w:val="26"/>
        </w:rPr>
        <w:t>, which may include specific programming</w:t>
      </w:r>
      <w:r w:rsidR="00983969">
        <w:rPr>
          <w:sz w:val="26"/>
          <w:szCs w:val="26"/>
        </w:rPr>
        <w:t xml:space="preserve">, </w:t>
      </w:r>
      <w:r w:rsidR="00FF030E" w:rsidRPr="00FF030E">
        <w:rPr>
          <w:sz w:val="26"/>
          <w:szCs w:val="26"/>
        </w:rPr>
        <w:t>treatment</w:t>
      </w:r>
      <w:r w:rsidR="00983969">
        <w:rPr>
          <w:sz w:val="26"/>
          <w:szCs w:val="26"/>
        </w:rPr>
        <w:t>, or length of participation</w:t>
      </w:r>
      <w:r w:rsidR="00FF030E" w:rsidRPr="00FF030E">
        <w:rPr>
          <w:sz w:val="26"/>
          <w:szCs w:val="26"/>
        </w:rPr>
        <w:t>.</w:t>
      </w:r>
    </w:p>
    <w:p w14:paraId="5F70DFA1" w14:textId="77777777" w:rsidR="002F159C" w:rsidRDefault="002F159C" w:rsidP="006C751E">
      <w:pPr>
        <w:pStyle w:val="ListParagraph"/>
        <w:rPr>
          <w:sz w:val="26"/>
          <w:szCs w:val="26"/>
        </w:rPr>
      </w:pPr>
    </w:p>
    <w:p w14:paraId="084009D8" w14:textId="00A3C2D7" w:rsidR="00FF030E" w:rsidRDefault="002F159C" w:rsidP="002F159C">
      <w:pPr>
        <w:pStyle w:val="ListParagraph"/>
        <w:ind w:left="0"/>
        <w:rPr>
          <w:sz w:val="26"/>
          <w:szCs w:val="26"/>
        </w:rPr>
      </w:pPr>
      <w:r>
        <w:rPr>
          <w:sz w:val="26"/>
          <w:szCs w:val="26"/>
        </w:rPr>
        <w:tab/>
      </w:r>
      <w:r w:rsidR="00E97F9D">
        <w:rPr>
          <w:sz w:val="26"/>
          <w:szCs w:val="26"/>
        </w:rPr>
        <w:t>10</w:t>
      </w:r>
      <w:r>
        <w:rPr>
          <w:sz w:val="26"/>
          <w:szCs w:val="26"/>
        </w:rPr>
        <w:t xml:space="preserve">. </w:t>
      </w:r>
      <w:r>
        <w:rPr>
          <w:sz w:val="26"/>
          <w:szCs w:val="26"/>
        </w:rPr>
        <w:tab/>
      </w:r>
      <w:r w:rsidR="00E91478">
        <w:rPr>
          <w:sz w:val="26"/>
          <w:szCs w:val="26"/>
        </w:rPr>
        <w:t>The Judicial</w:t>
      </w:r>
      <w:r w:rsidR="00FF030E" w:rsidRPr="00FF030E">
        <w:rPr>
          <w:sz w:val="26"/>
          <w:szCs w:val="26"/>
        </w:rPr>
        <w:t xml:space="preserve"> Officer </w:t>
      </w:r>
      <w:r w:rsidR="00E91478">
        <w:rPr>
          <w:sz w:val="26"/>
          <w:szCs w:val="26"/>
        </w:rPr>
        <w:t xml:space="preserve">will notify </w:t>
      </w:r>
      <w:r w:rsidR="00E97F9D">
        <w:rPr>
          <w:sz w:val="26"/>
          <w:szCs w:val="26"/>
        </w:rPr>
        <w:t xml:space="preserve">the </w:t>
      </w:r>
      <w:r>
        <w:rPr>
          <w:sz w:val="26"/>
          <w:szCs w:val="26"/>
        </w:rPr>
        <w:t>d</w:t>
      </w:r>
      <w:r w:rsidR="00E91478">
        <w:rPr>
          <w:sz w:val="26"/>
          <w:szCs w:val="26"/>
        </w:rPr>
        <w:t xml:space="preserve">efendant of the </w:t>
      </w:r>
      <w:r w:rsidR="00E97F9D">
        <w:rPr>
          <w:sz w:val="26"/>
          <w:szCs w:val="26"/>
        </w:rPr>
        <w:t xml:space="preserve">Selection Committee’s </w:t>
      </w:r>
      <w:r w:rsidR="00E91478">
        <w:rPr>
          <w:sz w:val="26"/>
          <w:szCs w:val="26"/>
        </w:rPr>
        <w:t>admission decision</w:t>
      </w:r>
      <w:r w:rsidR="00983969">
        <w:rPr>
          <w:sz w:val="26"/>
          <w:szCs w:val="26"/>
        </w:rPr>
        <w:t xml:space="preserve">, </w:t>
      </w:r>
      <w:r w:rsidR="00E97F9D">
        <w:rPr>
          <w:sz w:val="26"/>
          <w:szCs w:val="26"/>
        </w:rPr>
        <w:t>the</w:t>
      </w:r>
      <w:r w:rsidR="00A05A04">
        <w:rPr>
          <w:sz w:val="26"/>
          <w:szCs w:val="26"/>
        </w:rPr>
        <w:t xml:space="preserve"> </w:t>
      </w:r>
      <w:r w:rsidR="00E91478">
        <w:rPr>
          <w:sz w:val="26"/>
          <w:szCs w:val="26"/>
        </w:rPr>
        <w:t>Track</w:t>
      </w:r>
      <w:r w:rsidR="00FF030E" w:rsidRPr="00FF030E">
        <w:rPr>
          <w:sz w:val="26"/>
          <w:szCs w:val="26"/>
        </w:rPr>
        <w:t xml:space="preserve"> I or </w:t>
      </w:r>
      <w:r w:rsidR="00E91478">
        <w:rPr>
          <w:sz w:val="26"/>
          <w:szCs w:val="26"/>
        </w:rPr>
        <w:t>Track</w:t>
      </w:r>
      <w:r w:rsidR="00FF030E" w:rsidRPr="00FF030E">
        <w:rPr>
          <w:sz w:val="26"/>
          <w:szCs w:val="26"/>
        </w:rPr>
        <w:t xml:space="preserve"> II designation</w:t>
      </w:r>
      <w:r w:rsidR="00983969">
        <w:rPr>
          <w:sz w:val="26"/>
          <w:szCs w:val="26"/>
        </w:rPr>
        <w:t>, and any other conditions of participation.</w:t>
      </w:r>
    </w:p>
    <w:p w14:paraId="3C8FB58A" w14:textId="7034558F" w:rsidR="0004230C" w:rsidRDefault="0004230C" w:rsidP="002F159C">
      <w:pPr>
        <w:pStyle w:val="ListParagraph"/>
        <w:ind w:left="0"/>
        <w:rPr>
          <w:sz w:val="26"/>
          <w:szCs w:val="26"/>
        </w:rPr>
      </w:pPr>
    </w:p>
    <w:p w14:paraId="22C33467" w14:textId="535230B3" w:rsidR="0004230C" w:rsidRPr="0053243E" w:rsidRDefault="0004230C" w:rsidP="002F159C">
      <w:pPr>
        <w:pStyle w:val="ListParagraph"/>
        <w:ind w:left="0"/>
        <w:rPr>
          <w:sz w:val="26"/>
          <w:szCs w:val="26"/>
        </w:rPr>
      </w:pPr>
      <w:r>
        <w:rPr>
          <w:sz w:val="26"/>
          <w:szCs w:val="26"/>
        </w:rPr>
        <w:lastRenderedPageBreak/>
        <w:tab/>
      </w:r>
      <w:r w:rsidR="00E97F9D">
        <w:rPr>
          <w:sz w:val="26"/>
          <w:szCs w:val="26"/>
        </w:rPr>
        <w:t>11</w:t>
      </w:r>
      <w:r>
        <w:rPr>
          <w:sz w:val="26"/>
          <w:szCs w:val="26"/>
        </w:rPr>
        <w:t>.</w:t>
      </w:r>
      <w:r>
        <w:rPr>
          <w:sz w:val="26"/>
          <w:szCs w:val="26"/>
        </w:rPr>
        <w:tab/>
        <w:t xml:space="preserve">The defendant may </w:t>
      </w:r>
      <w:r w:rsidR="008E047E">
        <w:rPr>
          <w:sz w:val="26"/>
          <w:szCs w:val="26"/>
        </w:rPr>
        <w:t xml:space="preserve">elect or decline to participate </w:t>
      </w:r>
      <w:r w:rsidR="00B730DA">
        <w:rPr>
          <w:sz w:val="26"/>
          <w:szCs w:val="26"/>
        </w:rPr>
        <w:t xml:space="preserve">in UACT </w:t>
      </w:r>
      <w:r w:rsidR="008E047E">
        <w:rPr>
          <w:sz w:val="26"/>
          <w:szCs w:val="26"/>
        </w:rPr>
        <w:t>at any time prior to the change of plea.</w:t>
      </w:r>
    </w:p>
    <w:p w14:paraId="1BC65B98" w14:textId="77777777" w:rsidR="000653BE" w:rsidRDefault="000653BE" w:rsidP="005A38FF">
      <w:pPr>
        <w:ind w:left="360"/>
        <w:rPr>
          <w:sz w:val="26"/>
          <w:szCs w:val="26"/>
        </w:rPr>
      </w:pPr>
    </w:p>
    <w:p w14:paraId="23B48B92" w14:textId="400CB7C2" w:rsidR="005757C2" w:rsidRDefault="00352BE6" w:rsidP="00697471">
      <w:pPr>
        <w:pStyle w:val="Heading1"/>
      </w:pPr>
      <w:bookmarkStart w:id="9" w:name="_Toc1240584"/>
      <w:r>
        <w:t>I</w:t>
      </w:r>
      <w:r w:rsidR="007A62E0" w:rsidRPr="007A62E0">
        <w:t>.</w:t>
      </w:r>
      <w:r w:rsidR="007A62E0" w:rsidRPr="007A62E0">
        <w:tab/>
      </w:r>
      <w:r w:rsidR="005757C2" w:rsidRPr="00FF030E">
        <w:t>Procedure</w:t>
      </w:r>
      <w:r w:rsidR="00FF030E" w:rsidRPr="00FF030E">
        <w:t xml:space="preserve"> upon Acceptance</w:t>
      </w:r>
      <w:r w:rsidR="005757C2">
        <w:t>:</w:t>
      </w:r>
      <w:bookmarkEnd w:id="9"/>
      <w:r w:rsidR="005757C2">
        <w:t xml:space="preserve"> </w:t>
      </w:r>
    </w:p>
    <w:p w14:paraId="3B559911" w14:textId="01D5030A" w:rsidR="00813E15" w:rsidRDefault="007A62E0" w:rsidP="006C751E">
      <w:pPr>
        <w:pStyle w:val="ListParagraph"/>
        <w:ind w:left="0"/>
        <w:rPr>
          <w:sz w:val="26"/>
          <w:szCs w:val="26"/>
        </w:rPr>
      </w:pPr>
      <w:r>
        <w:rPr>
          <w:sz w:val="26"/>
          <w:szCs w:val="26"/>
        </w:rPr>
        <w:t xml:space="preserve"> </w:t>
      </w:r>
      <w:r>
        <w:rPr>
          <w:sz w:val="26"/>
          <w:szCs w:val="26"/>
        </w:rPr>
        <w:tab/>
        <w:t>1.</w:t>
      </w:r>
      <w:r>
        <w:rPr>
          <w:sz w:val="26"/>
          <w:szCs w:val="26"/>
        </w:rPr>
        <w:tab/>
      </w:r>
      <w:r w:rsidR="00EA5252">
        <w:rPr>
          <w:sz w:val="26"/>
          <w:szCs w:val="26"/>
        </w:rPr>
        <w:t xml:space="preserve">Once a </w:t>
      </w:r>
      <w:r>
        <w:rPr>
          <w:sz w:val="26"/>
          <w:szCs w:val="26"/>
        </w:rPr>
        <w:t>d</w:t>
      </w:r>
      <w:r w:rsidR="00EA5252">
        <w:rPr>
          <w:sz w:val="26"/>
          <w:szCs w:val="26"/>
        </w:rPr>
        <w:t xml:space="preserve">efendant </w:t>
      </w:r>
      <w:r>
        <w:rPr>
          <w:sz w:val="26"/>
          <w:szCs w:val="26"/>
        </w:rPr>
        <w:t>is</w:t>
      </w:r>
      <w:r w:rsidR="00EA5252">
        <w:rPr>
          <w:sz w:val="26"/>
          <w:szCs w:val="26"/>
        </w:rPr>
        <w:t xml:space="preserve"> </w:t>
      </w:r>
      <w:r w:rsidR="00C66F34">
        <w:rPr>
          <w:sz w:val="26"/>
          <w:szCs w:val="26"/>
        </w:rPr>
        <w:t>accepted</w:t>
      </w:r>
      <w:r w:rsidR="00EA5252">
        <w:rPr>
          <w:sz w:val="26"/>
          <w:szCs w:val="26"/>
        </w:rPr>
        <w:t xml:space="preserve"> to </w:t>
      </w:r>
      <w:r w:rsidR="00F81424">
        <w:rPr>
          <w:sz w:val="26"/>
          <w:szCs w:val="26"/>
        </w:rPr>
        <w:t>UACT</w:t>
      </w:r>
      <w:r w:rsidR="00EA5252">
        <w:rPr>
          <w:sz w:val="26"/>
          <w:szCs w:val="26"/>
        </w:rPr>
        <w:t>, t</w:t>
      </w:r>
      <w:r w:rsidR="009C03C9" w:rsidRPr="006B735A">
        <w:rPr>
          <w:sz w:val="26"/>
          <w:szCs w:val="26"/>
        </w:rPr>
        <w:t>he Judicial Officer will notify the assign</w:t>
      </w:r>
      <w:r w:rsidR="00E91478">
        <w:rPr>
          <w:sz w:val="26"/>
          <w:szCs w:val="26"/>
        </w:rPr>
        <w:t>ed District Court Judge</w:t>
      </w:r>
      <w:r w:rsidR="00813E15">
        <w:rPr>
          <w:sz w:val="26"/>
          <w:szCs w:val="26"/>
        </w:rPr>
        <w:t xml:space="preserve"> and the case will be transferred from that judge to the Judicial Officer pursuant to the previously-signed conditional </w:t>
      </w:r>
      <w:r w:rsidR="00B730DA">
        <w:rPr>
          <w:sz w:val="26"/>
          <w:szCs w:val="26"/>
        </w:rPr>
        <w:t xml:space="preserve">transfer </w:t>
      </w:r>
      <w:r w:rsidR="00813E15">
        <w:rPr>
          <w:sz w:val="26"/>
          <w:szCs w:val="26"/>
        </w:rPr>
        <w:t xml:space="preserve">order. </w:t>
      </w:r>
    </w:p>
    <w:p w14:paraId="1D3C459F" w14:textId="77777777" w:rsidR="00813E15" w:rsidRDefault="00813E15" w:rsidP="006C751E">
      <w:pPr>
        <w:pStyle w:val="ListParagraph"/>
        <w:ind w:left="0"/>
        <w:rPr>
          <w:sz w:val="26"/>
          <w:szCs w:val="26"/>
        </w:rPr>
      </w:pPr>
    </w:p>
    <w:p w14:paraId="45CB761C" w14:textId="0915F70F" w:rsidR="00C54499" w:rsidRDefault="00813E15" w:rsidP="006C751E">
      <w:pPr>
        <w:pStyle w:val="ListParagraph"/>
        <w:ind w:left="0"/>
        <w:rPr>
          <w:sz w:val="26"/>
          <w:szCs w:val="26"/>
        </w:rPr>
      </w:pPr>
      <w:r>
        <w:rPr>
          <w:sz w:val="26"/>
          <w:szCs w:val="26"/>
        </w:rPr>
        <w:t xml:space="preserve"> </w:t>
      </w:r>
      <w:r>
        <w:rPr>
          <w:sz w:val="26"/>
          <w:szCs w:val="26"/>
        </w:rPr>
        <w:tab/>
        <w:t xml:space="preserve">2. </w:t>
      </w:r>
      <w:r>
        <w:rPr>
          <w:sz w:val="26"/>
          <w:szCs w:val="26"/>
        </w:rPr>
        <w:tab/>
      </w:r>
      <w:r w:rsidR="009C03C9" w:rsidRPr="006B735A">
        <w:rPr>
          <w:sz w:val="26"/>
          <w:szCs w:val="26"/>
        </w:rPr>
        <w:t xml:space="preserve">The Judicial Officer will </w:t>
      </w:r>
      <w:r w:rsidR="003F187A" w:rsidRPr="006B735A">
        <w:rPr>
          <w:sz w:val="26"/>
          <w:szCs w:val="26"/>
        </w:rPr>
        <w:t>a</w:t>
      </w:r>
      <w:r w:rsidR="009C03C9" w:rsidRPr="006B735A">
        <w:rPr>
          <w:sz w:val="26"/>
          <w:szCs w:val="26"/>
        </w:rPr>
        <w:t xml:space="preserve">lso </w:t>
      </w:r>
      <w:r w:rsidR="003B59C7" w:rsidRPr="006B735A">
        <w:rPr>
          <w:sz w:val="26"/>
          <w:szCs w:val="26"/>
        </w:rPr>
        <w:t xml:space="preserve">set the case for a </w:t>
      </w:r>
      <w:r w:rsidR="008E047E">
        <w:rPr>
          <w:sz w:val="26"/>
          <w:szCs w:val="26"/>
        </w:rPr>
        <w:t>s</w:t>
      </w:r>
      <w:r w:rsidR="003B59C7" w:rsidRPr="006B735A">
        <w:rPr>
          <w:sz w:val="26"/>
          <w:szCs w:val="26"/>
        </w:rPr>
        <w:t xml:space="preserve">tatus </w:t>
      </w:r>
      <w:r w:rsidR="008E047E">
        <w:rPr>
          <w:sz w:val="26"/>
          <w:szCs w:val="26"/>
        </w:rPr>
        <w:t>c</w:t>
      </w:r>
      <w:r w:rsidR="003B59C7" w:rsidRPr="006B735A">
        <w:rPr>
          <w:sz w:val="26"/>
          <w:szCs w:val="26"/>
        </w:rPr>
        <w:t>onference.</w:t>
      </w:r>
      <w:r w:rsidR="00797338">
        <w:rPr>
          <w:sz w:val="26"/>
          <w:szCs w:val="26"/>
        </w:rPr>
        <w:t xml:space="preserve"> </w:t>
      </w:r>
      <w:r w:rsidR="003F187A" w:rsidRPr="006B735A">
        <w:rPr>
          <w:sz w:val="26"/>
          <w:szCs w:val="26"/>
        </w:rPr>
        <w:t xml:space="preserve">At the </w:t>
      </w:r>
      <w:r w:rsidR="008E047E">
        <w:rPr>
          <w:sz w:val="26"/>
          <w:szCs w:val="26"/>
        </w:rPr>
        <w:t>s</w:t>
      </w:r>
      <w:r w:rsidR="003F187A" w:rsidRPr="006B735A">
        <w:rPr>
          <w:sz w:val="26"/>
          <w:szCs w:val="26"/>
        </w:rPr>
        <w:t xml:space="preserve">tatus </w:t>
      </w:r>
      <w:r w:rsidR="008E047E">
        <w:rPr>
          <w:sz w:val="26"/>
          <w:szCs w:val="26"/>
        </w:rPr>
        <w:t>c</w:t>
      </w:r>
      <w:r w:rsidR="003F187A" w:rsidRPr="006B735A">
        <w:rPr>
          <w:sz w:val="26"/>
          <w:szCs w:val="26"/>
        </w:rPr>
        <w:t>onference, t</w:t>
      </w:r>
      <w:r w:rsidR="005A7375" w:rsidRPr="006B735A">
        <w:rPr>
          <w:sz w:val="26"/>
          <w:szCs w:val="26"/>
        </w:rPr>
        <w:t xml:space="preserve">he Judicial Officer will </w:t>
      </w:r>
      <w:r w:rsidR="00000E10">
        <w:rPr>
          <w:sz w:val="26"/>
          <w:szCs w:val="26"/>
        </w:rPr>
        <w:t>order</w:t>
      </w:r>
      <w:r w:rsidR="003F187A" w:rsidRPr="006B735A">
        <w:rPr>
          <w:sz w:val="26"/>
          <w:szCs w:val="26"/>
        </w:rPr>
        <w:t xml:space="preserve"> preparation of a Pre</w:t>
      </w:r>
      <w:r w:rsidR="00EA5252">
        <w:rPr>
          <w:sz w:val="26"/>
          <w:szCs w:val="26"/>
        </w:rPr>
        <w:t>-</w:t>
      </w:r>
      <w:r w:rsidR="003F187A" w:rsidRPr="006B735A">
        <w:rPr>
          <w:sz w:val="26"/>
          <w:szCs w:val="26"/>
        </w:rPr>
        <w:t>Sentence Report</w:t>
      </w:r>
      <w:r w:rsidR="00A5413D">
        <w:rPr>
          <w:sz w:val="26"/>
          <w:szCs w:val="26"/>
        </w:rPr>
        <w:t xml:space="preserve"> (PSR)</w:t>
      </w:r>
      <w:r w:rsidR="00000E10">
        <w:rPr>
          <w:sz w:val="26"/>
          <w:szCs w:val="26"/>
        </w:rPr>
        <w:t xml:space="preserve"> </w:t>
      </w:r>
      <w:r w:rsidR="003F187A" w:rsidRPr="006B735A">
        <w:rPr>
          <w:sz w:val="26"/>
          <w:szCs w:val="26"/>
        </w:rPr>
        <w:t xml:space="preserve">and will </w:t>
      </w:r>
      <w:r w:rsidR="005A7375" w:rsidRPr="006B735A">
        <w:rPr>
          <w:sz w:val="26"/>
          <w:szCs w:val="26"/>
        </w:rPr>
        <w:t xml:space="preserve">set a </w:t>
      </w:r>
      <w:r w:rsidR="008E047E">
        <w:rPr>
          <w:sz w:val="26"/>
          <w:szCs w:val="26"/>
        </w:rPr>
        <w:t>c</w:t>
      </w:r>
      <w:r w:rsidR="005A7375" w:rsidRPr="006B735A">
        <w:rPr>
          <w:sz w:val="26"/>
          <w:szCs w:val="26"/>
        </w:rPr>
        <w:t xml:space="preserve">hange of </w:t>
      </w:r>
      <w:r w:rsidR="008E047E">
        <w:rPr>
          <w:sz w:val="26"/>
          <w:szCs w:val="26"/>
        </w:rPr>
        <w:t>p</w:t>
      </w:r>
      <w:r w:rsidR="005A7375" w:rsidRPr="006B735A">
        <w:rPr>
          <w:sz w:val="26"/>
          <w:szCs w:val="26"/>
        </w:rPr>
        <w:t>lea date</w:t>
      </w:r>
      <w:r w:rsidR="003F187A" w:rsidRPr="006B735A">
        <w:rPr>
          <w:sz w:val="26"/>
          <w:szCs w:val="26"/>
        </w:rPr>
        <w:t xml:space="preserve"> approximately</w:t>
      </w:r>
      <w:r w:rsidR="005A7375" w:rsidRPr="006B735A">
        <w:rPr>
          <w:sz w:val="26"/>
          <w:szCs w:val="26"/>
        </w:rPr>
        <w:t xml:space="preserve"> 60 days from the </w:t>
      </w:r>
      <w:r w:rsidR="008E047E">
        <w:rPr>
          <w:sz w:val="26"/>
          <w:szCs w:val="26"/>
        </w:rPr>
        <w:t>s</w:t>
      </w:r>
      <w:r w:rsidR="005A7375" w:rsidRPr="006B735A">
        <w:rPr>
          <w:sz w:val="26"/>
          <w:szCs w:val="26"/>
        </w:rPr>
        <w:t xml:space="preserve">tatus </w:t>
      </w:r>
      <w:r w:rsidR="008E047E">
        <w:rPr>
          <w:sz w:val="26"/>
          <w:szCs w:val="26"/>
        </w:rPr>
        <w:t>c</w:t>
      </w:r>
      <w:r w:rsidR="005A7375" w:rsidRPr="006B735A">
        <w:rPr>
          <w:sz w:val="26"/>
          <w:szCs w:val="26"/>
        </w:rPr>
        <w:t>onference</w:t>
      </w:r>
      <w:r w:rsidR="00E97F9D">
        <w:rPr>
          <w:sz w:val="26"/>
          <w:szCs w:val="26"/>
        </w:rPr>
        <w:t xml:space="preserve"> unless the preparation of any other evaluations requires additional time.</w:t>
      </w:r>
    </w:p>
    <w:p w14:paraId="7B38DF8C" w14:textId="77777777" w:rsidR="00C54499" w:rsidRDefault="00C54499" w:rsidP="006C751E">
      <w:pPr>
        <w:pStyle w:val="ListParagraph"/>
        <w:ind w:left="0"/>
        <w:rPr>
          <w:sz w:val="26"/>
          <w:szCs w:val="26"/>
        </w:rPr>
      </w:pPr>
    </w:p>
    <w:p w14:paraId="22EB6AE6" w14:textId="1C0B812E" w:rsidR="00EA5252" w:rsidRDefault="00C54499" w:rsidP="006C751E">
      <w:pPr>
        <w:pStyle w:val="ListParagraph"/>
        <w:ind w:left="0"/>
        <w:rPr>
          <w:sz w:val="26"/>
          <w:szCs w:val="26"/>
        </w:rPr>
      </w:pPr>
      <w:r>
        <w:rPr>
          <w:sz w:val="26"/>
          <w:szCs w:val="26"/>
        </w:rPr>
        <w:tab/>
      </w:r>
      <w:r w:rsidR="00813E15">
        <w:rPr>
          <w:sz w:val="26"/>
          <w:szCs w:val="26"/>
        </w:rPr>
        <w:t>3</w:t>
      </w:r>
      <w:r>
        <w:rPr>
          <w:sz w:val="26"/>
          <w:szCs w:val="26"/>
        </w:rPr>
        <w:t>.</w:t>
      </w:r>
      <w:r>
        <w:rPr>
          <w:sz w:val="26"/>
          <w:szCs w:val="26"/>
        </w:rPr>
        <w:tab/>
        <w:t xml:space="preserve">Upon acceptance, the defendant will be </w:t>
      </w:r>
      <w:r w:rsidR="00703661">
        <w:rPr>
          <w:sz w:val="26"/>
          <w:szCs w:val="26"/>
        </w:rPr>
        <w:t>required</w:t>
      </w:r>
      <w:r>
        <w:rPr>
          <w:sz w:val="26"/>
          <w:szCs w:val="26"/>
        </w:rPr>
        <w:t xml:space="preserve"> to attend</w:t>
      </w:r>
      <w:r w:rsidR="003248E2">
        <w:rPr>
          <w:sz w:val="26"/>
          <w:szCs w:val="26"/>
        </w:rPr>
        <w:t xml:space="preserve"> the</w:t>
      </w:r>
      <w:r>
        <w:rPr>
          <w:sz w:val="26"/>
          <w:szCs w:val="26"/>
        </w:rPr>
        <w:t xml:space="preserve"> UACT </w:t>
      </w:r>
      <w:r w:rsidR="003248E2">
        <w:rPr>
          <w:sz w:val="26"/>
          <w:szCs w:val="26"/>
        </w:rPr>
        <w:t>court session every week (with counsel, if desired) and to comply</w:t>
      </w:r>
      <w:r>
        <w:rPr>
          <w:sz w:val="26"/>
          <w:szCs w:val="26"/>
        </w:rPr>
        <w:t xml:space="preserve"> with all pretrial conditions as explained by the UACT Probation Officer.</w:t>
      </w:r>
      <w:r w:rsidR="00703661">
        <w:rPr>
          <w:sz w:val="26"/>
          <w:szCs w:val="26"/>
        </w:rPr>
        <w:t xml:space="preserve"> </w:t>
      </w:r>
      <w:r w:rsidR="003248E2">
        <w:rPr>
          <w:sz w:val="26"/>
          <w:szCs w:val="26"/>
        </w:rPr>
        <w:t xml:space="preserve">Failure to </w:t>
      </w:r>
      <w:r w:rsidR="008E047E">
        <w:rPr>
          <w:sz w:val="26"/>
          <w:szCs w:val="26"/>
        </w:rPr>
        <w:t xml:space="preserve">comply with all pretrial conditions prior to the change of plea may result in the UACT Judicial Officer transferring the defendant back to the original District Court Judge. </w:t>
      </w:r>
    </w:p>
    <w:p w14:paraId="3C70D125" w14:textId="77777777" w:rsidR="007A62E0" w:rsidRPr="006C751E" w:rsidRDefault="007A62E0" w:rsidP="006C751E">
      <w:pPr>
        <w:pStyle w:val="ListParagraph"/>
        <w:ind w:left="360"/>
        <w:rPr>
          <w:sz w:val="26"/>
        </w:rPr>
      </w:pPr>
    </w:p>
    <w:p w14:paraId="4F145F3E" w14:textId="750EC830" w:rsidR="007A62E0" w:rsidRDefault="007A62E0" w:rsidP="006C751E">
      <w:pPr>
        <w:pStyle w:val="ListParagraph"/>
        <w:ind w:left="0"/>
        <w:rPr>
          <w:sz w:val="26"/>
          <w:szCs w:val="26"/>
        </w:rPr>
      </w:pPr>
      <w:r>
        <w:rPr>
          <w:sz w:val="26"/>
          <w:szCs w:val="26"/>
        </w:rPr>
        <w:t xml:space="preserve"> </w:t>
      </w:r>
      <w:r>
        <w:rPr>
          <w:sz w:val="26"/>
          <w:szCs w:val="26"/>
        </w:rPr>
        <w:tab/>
      </w:r>
      <w:r w:rsidR="00813E15">
        <w:rPr>
          <w:sz w:val="26"/>
          <w:szCs w:val="26"/>
        </w:rPr>
        <w:t>4</w:t>
      </w:r>
      <w:r>
        <w:rPr>
          <w:sz w:val="26"/>
          <w:szCs w:val="26"/>
        </w:rPr>
        <w:t xml:space="preserve">. </w:t>
      </w:r>
      <w:r>
        <w:rPr>
          <w:sz w:val="26"/>
          <w:szCs w:val="26"/>
        </w:rPr>
        <w:tab/>
      </w:r>
      <w:r w:rsidR="003B59C7" w:rsidRPr="00EA5252">
        <w:rPr>
          <w:sz w:val="26"/>
          <w:szCs w:val="26"/>
        </w:rPr>
        <w:t xml:space="preserve">The </w:t>
      </w:r>
      <w:r w:rsidR="00A5413D">
        <w:rPr>
          <w:sz w:val="26"/>
          <w:szCs w:val="26"/>
        </w:rPr>
        <w:t>PSR</w:t>
      </w:r>
      <w:r w:rsidR="003B59C7" w:rsidRPr="00EA5252">
        <w:rPr>
          <w:sz w:val="26"/>
          <w:szCs w:val="26"/>
        </w:rPr>
        <w:t xml:space="preserve"> </w:t>
      </w:r>
      <w:r w:rsidR="00E97F9D">
        <w:rPr>
          <w:sz w:val="26"/>
          <w:szCs w:val="26"/>
        </w:rPr>
        <w:t xml:space="preserve">and copies of any other evaluations </w:t>
      </w:r>
      <w:r w:rsidR="003B59C7" w:rsidRPr="00EA5252">
        <w:rPr>
          <w:sz w:val="26"/>
          <w:szCs w:val="26"/>
        </w:rPr>
        <w:t xml:space="preserve">will </w:t>
      </w:r>
      <w:r w:rsidR="005A7375" w:rsidRPr="00EA5252">
        <w:rPr>
          <w:sz w:val="26"/>
          <w:szCs w:val="26"/>
        </w:rPr>
        <w:t xml:space="preserve">be provided to the USAO and </w:t>
      </w:r>
      <w:r w:rsidR="00A5413D">
        <w:rPr>
          <w:sz w:val="26"/>
          <w:szCs w:val="26"/>
        </w:rPr>
        <w:t>defendant’s</w:t>
      </w:r>
      <w:r w:rsidR="00EA5252" w:rsidRPr="00EA5252">
        <w:rPr>
          <w:sz w:val="26"/>
          <w:szCs w:val="26"/>
        </w:rPr>
        <w:t xml:space="preserve"> counsel </w:t>
      </w:r>
      <w:r w:rsidR="005A7375" w:rsidRPr="00EA5252">
        <w:rPr>
          <w:sz w:val="26"/>
          <w:szCs w:val="26"/>
        </w:rPr>
        <w:t xml:space="preserve">prior to the </w:t>
      </w:r>
      <w:r w:rsidR="008E047E">
        <w:rPr>
          <w:sz w:val="26"/>
          <w:szCs w:val="26"/>
        </w:rPr>
        <w:t>c</w:t>
      </w:r>
      <w:r w:rsidR="005A7375" w:rsidRPr="00EA5252">
        <w:rPr>
          <w:sz w:val="26"/>
          <w:szCs w:val="26"/>
        </w:rPr>
        <w:t xml:space="preserve">hange of </w:t>
      </w:r>
      <w:r w:rsidR="008E047E">
        <w:rPr>
          <w:sz w:val="26"/>
          <w:szCs w:val="26"/>
        </w:rPr>
        <w:t>p</w:t>
      </w:r>
      <w:r w:rsidR="005A7375" w:rsidRPr="00EA5252">
        <w:rPr>
          <w:sz w:val="26"/>
          <w:szCs w:val="26"/>
        </w:rPr>
        <w:t xml:space="preserve">lea date </w:t>
      </w:r>
      <w:r w:rsidR="00EA5252" w:rsidRPr="00EA5252">
        <w:rPr>
          <w:sz w:val="26"/>
          <w:szCs w:val="26"/>
        </w:rPr>
        <w:t xml:space="preserve">and with </w:t>
      </w:r>
      <w:proofErr w:type="gramStart"/>
      <w:r w:rsidR="005A7375" w:rsidRPr="00EA5252">
        <w:rPr>
          <w:sz w:val="26"/>
          <w:szCs w:val="26"/>
        </w:rPr>
        <w:t>sufficient</w:t>
      </w:r>
      <w:proofErr w:type="gramEnd"/>
      <w:r w:rsidR="005A7375" w:rsidRPr="00EA5252">
        <w:rPr>
          <w:sz w:val="26"/>
          <w:szCs w:val="26"/>
        </w:rPr>
        <w:t xml:space="preserve"> time for objections to be made by either party and for corrections to be made by </w:t>
      </w:r>
      <w:r w:rsidR="00EA5252" w:rsidRPr="00EA5252">
        <w:rPr>
          <w:sz w:val="26"/>
          <w:szCs w:val="26"/>
        </w:rPr>
        <w:t xml:space="preserve">USPO, </w:t>
      </w:r>
      <w:r w:rsidR="005A7375" w:rsidRPr="00EA5252">
        <w:rPr>
          <w:sz w:val="26"/>
          <w:szCs w:val="26"/>
        </w:rPr>
        <w:t xml:space="preserve">if </w:t>
      </w:r>
      <w:r>
        <w:rPr>
          <w:sz w:val="26"/>
          <w:szCs w:val="26"/>
        </w:rPr>
        <w:t>necessary</w:t>
      </w:r>
      <w:r w:rsidR="005A7375" w:rsidRPr="00EA5252">
        <w:rPr>
          <w:sz w:val="26"/>
          <w:szCs w:val="26"/>
        </w:rPr>
        <w:t>.</w:t>
      </w:r>
      <w:r w:rsidR="00797338">
        <w:rPr>
          <w:sz w:val="26"/>
          <w:szCs w:val="26"/>
        </w:rPr>
        <w:t xml:space="preserve"> </w:t>
      </w:r>
    </w:p>
    <w:p w14:paraId="5B96AF74" w14:textId="77777777" w:rsidR="007A62E0" w:rsidRPr="006C751E" w:rsidRDefault="007A62E0" w:rsidP="006C751E">
      <w:pPr>
        <w:pStyle w:val="ListParagraph"/>
        <w:ind w:left="0"/>
        <w:rPr>
          <w:sz w:val="26"/>
        </w:rPr>
      </w:pPr>
    </w:p>
    <w:p w14:paraId="3ED5DE7D" w14:textId="5F7E84A4" w:rsidR="007A62E0" w:rsidRDefault="007A62E0" w:rsidP="007A62E0">
      <w:pPr>
        <w:pStyle w:val="ListParagraph"/>
        <w:ind w:left="0"/>
        <w:rPr>
          <w:sz w:val="26"/>
          <w:szCs w:val="26"/>
        </w:rPr>
      </w:pPr>
      <w:r>
        <w:rPr>
          <w:sz w:val="26"/>
          <w:szCs w:val="26"/>
        </w:rPr>
        <w:t xml:space="preserve"> </w:t>
      </w:r>
      <w:r>
        <w:rPr>
          <w:sz w:val="26"/>
          <w:szCs w:val="26"/>
        </w:rPr>
        <w:tab/>
      </w:r>
      <w:r w:rsidR="00EB13B1">
        <w:rPr>
          <w:sz w:val="26"/>
          <w:szCs w:val="26"/>
        </w:rPr>
        <w:t>5</w:t>
      </w:r>
      <w:r>
        <w:rPr>
          <w:sz w:val="26"/>
          <w:szCs w:val="26"/>
        </w:rPr>
        <w:t>.</w:t>
      </w:r>
      <w:r>
        <w:rPr>
          <w:sz w:val="26"/>
          <w:szCs w:val="26"/>
        </w:rPr>
        <w:tab/>
      </w:r>
      <w:r w:rsidR="005A7375" w:rsidRPr="00EA5252">
        <w:rPr>
          <w:sz w:val="26"/>
          <w:szCs w:val="26"/>
        </w:rPr>
        <w:t xml:space="preserve">The </w:t>
      </w:r>
      <w:r w:rsidR="00C66F34">
        <w:rPr>
          <w:sz w:val="26"/>
          <w:szCs w:val="26"/>
        </w:rPr>
        <w:t xml:space="preserve">originating AUSA and the defendant’s counsel </w:t>
      </w:r>
      <w:r w:rsidR="009D50CB" w:rsidRPr="00EA5252">
        <w:rPr>
          <w:sz w:val="26"/>
          <w:szCs w:val="26"/>
        </w:rPr>
        <w:t xml:space="preserve">will </w:t>
      </w:r>
      <w:r w:rsidR="00C66F34">
        <w:rPr>
          <w:sz w:val="26"/>
          <w:szCs w:val="26"/>
        </w:rPr>
        <w:t>negotiate</w:t>
      </w:r>
      <w:r w:rsidR="00813E15">
        <w:rPr>
          <w:sz w:val="26"/>
          <w:szCs w:val="26"/>
        </w:rPr>
        <w:t xml:space="preserve"> a Rule</w:t>
      </w:r>
      <w:r w:rsidR="005A7375" w:rsidRPr="00EA5252">
        <w:rPr>
          <w:sz w:val="26"/>
          <w:szCs w:val="26"/>
        </w:rPr>
        <w:t xml:space="preserve"> 11(c)(1)(C) </w:t>
      </w:r>
      <w:r w:rsidR="00813E15">
        <w:rPr>
          <w:sz w:val="26"/>
          <w:szCs w:val="26"/>
        </w:rPr>
        <w:t xml:space="preserve">plea agreement with the </w:t>
      </w:r>
      <w:r w:rsidR="00AB3D06">
        <w:rPr>
          <w:sz w:val="26"/>
          <w:szCs w:val="26"/>
        </w:rPr>
        <w:t xml:space="preserve">sentence or </w:t>
      </w:r>
      <w:r w:rsidR="008D0F41">
        <w:rPr>
          <w:sz w:val="26"/>
          <w:szCs w:val="26"/>
        </w:rPr>
        <w:t xml:space="preserve">sentence range </w:t>
      </w:r>
      <w:r w:rsidR="005A7375" w:rsidRPr="00EA5252">
        <w:rPr>
          <w:sz w:val="26"/>
          <w:szCs w:val="26"/>
        </w:rPr>
        <w:t xml:space="preserve">to be entered by the Judicial Officer if the </w:t>
      </w:r>
      <w:r w:rsidR="00A5413D">
        <w:rPr>
          <w:sz w:val="26"/>
          <w:szCs w:val="26"/>
        </w:rPr>
        <w:t>d</w:t>
      </w:r>
      <w:r w:rsidR="00EA5252" w:rsidRPr="00EA5252">
        <w:rPr>
          <w:sz w:val="26"/>
          <w:szCs w:val="26"/>
        </w:rPr>
        <w:t>efendant</w:t>
      </w:r>
      <w:r w:rsidR="005A7375" w:rsidRPr="00EA5252">
        <w:rPr>
          <w:sz w:val="26"/>
          <w:szCs w:val="26"/>
        </w:rPr>
        <w:t xml:space="preserve"> fails to successfully complete </w:t>
      </w:r>
      <w:r w:rsidR="00F81424">
        <w:rPr>
          <w:sz w:val="26"/>
          <w:szCs w:val="26"/>
        </w:rPr>
        <w:t>UACT</w:t>
      </w:r>
      <w:r w:rsidR="005A7375" w:rsidRPr="00EA5252">
        <w:rPr>
          <w:sz w:val="26"/>
          <w:szCs w:val="26"/>
        </w:rPr>
        <w:t>.</w:t>
      </w:r>
      <w:r w:rsidR="00797338">
        <w:rPr>
          <w:sz w:val="26"/>
          <w:szCs w:val="26"/>
        </w:rPr>
        <w:t xml:space="preserve"> </w:t>
      </w:r>
    </w:p>
    <w:p w14:paraId="2DC54A16" w14:textId="77777777" w:rsidR="007A62E0" w:rsidRDefault="007A62E0" w:rsidP="007A62E0">
      <w:pPr>
        <w:pStyle w:val="ListParagraph"/>
        <w:ind w:left="0"/>
        <w:rPr>
          <w:sz w:val="26"/>
          <w:szCs w:val="26"/>
        </w:rPr>
      </w:pPr>
    </w:p>
    <w:p w14:paraId="04B7FE52" w14:textId="45D219EA" w:rsidR="00EA5252" w:rsidRPr="007A62E0" w:rsidRDefault="00231A22" w:rsidP="006C751E">
      <w:pPr>
        <w:pStyle w:val="ListParagraph"/>
        <w:ind w:left="0"/>
        <w:rPr>
          <w:sz w:val="26"/>
          <w:szCs w:val="26"/>
        </w:rPr>
      </w:pPr>
      <w:r>
        <w:rPr>
          <w:sz w:val="26"/>
          <w:szCs w:val="26"/>
        </w:rPr>
        <w:tab/>
      </w:r>
      <w:r>
        <w:rPr>
          <w:sz w:val="26"/>
          <w:szCs w:val="26"/>
        </w:rPr>
        <w:tab/>
        <w:t>a.</w:t>
      </w:r>
      <w:r w:rsidR="00797338">
        <w:rPr>
          <w:sz w:val="26"/>
          <w:szCs w:val="26"/>
        </w:rPr>
        <w:t xml:space="preserve"> </w:t>
      </w:r>
      <w:r w:rsidR="0004230C">
        <w:rPr>
          <w:sz w:val="26"/>
          <w:szCs w:val="26"/>
        </w:rPr>
        <w:t xml:space="preserve"> </w:t>
      </w:r>
      <w:r w:rsidR="005A7375" w:rsidRPr="00EA5252">
        <w:rPr>
          <w:sz w:val="26"/>
          <w:szCs w:val="26"/>
        </w:rPr>
        <w:t xml:space="preserve">If an agreement is reached between the parties, the USAO will notify the Judicial Officer and provide the Statement in Advance of Plea prior to the Change of Plea </w:t>
      </w:r>
      <w:r w:rsidR="008D0F41">
        <w:rPr>
          <w:sz w:val="26"/>
          <w:szCs w:val="26"/>
        </w:rPr>
        <w:t>d</w:t>
      </w:r>
      <w:r w:rsidR="005A7375" w:rsidRPr="00EA5252">
        <w:rPr>
          <w:sz w:val="26"/>
          <w:szCs w:val="26"/>
        </w:rPr>
        <w:t>ate.</w:t>
      </w:r>
      <w:r w:rsidR="00797338">
        <w:rPr>
          <w:sz w:val="26"/>
          <w:szCs w:val="26"/>
        </w:rPr>
        <w:t xml:space="preserve"> </w:t>
      </w:r>
      <w:r w:rsidR="005A7375" w:rsidRPr="00EA5252">
        <w:rPr>
          <w:sz w:val="26"/>
          <w:szCs w:val="26"/>
        </w:rPr>
        <w:t>The Judicial Officer will conduct the Change of Plea hearing and will assess the defendant’s plea of guilty pursuant to Rule 11 of the Federal Rules of Criminal Procedure.</w:t>
      </w:r>
      <w:r w:rsidR="007A62E0">
        <w:rPr>
          <w:sz w:val="26"/>
          <w:szCs w:val="26"/>
        </w:rPr>
        <w:t xml:space="preserve"> </w:t>
      </w:r>
      <w:r w:rsidR="007A62E0" w:rsidRPr="007A62E0">
        <w:rPr>
          <w:sz w:val="26"/>
          <w:szCs w:val="26"/>
        </w:rPr>
        <w:t>In the event the Judicial Officer does not accept a proposed plea</w:t>
      </w:r>
      <w:r w:rsidR="00AB3D06">
        <w:rPr>
          <w:sz w:val="26"/>
          <w:szCs w:val="26"/>
        </w:rPr>
        <w:t xml:space="preserve"> agreement</w:t>
      </w:r>
      <w:r w:rsidR="00C66F34">
        <w:rPr>
          <w:sz w:val="26"/>
          <w:szCs w:val="26"/>
        </w:rPr>
        <w:t xml:space="preserve"> at the Change of Plea hearing</w:t>
      </w:r>
      <w:r w:rsidR="007A62E0" w:rsidRPr="007A62E0">
        <w:rPr>
          <w:sz w:val="26"/>
          <w:szCs w:val="26"/>
        </w:rPr>
        <w:t xml:space="preserve">, the defendant will not proceed into </w:t>
      </w:r>
      <w:r w:rsidR="00F81424">
        <w:rPr>
          <w:sz w:val="26"/>
          <w:szCs w:val="26"/>
        </w:rPr>
        <w:t>UACT</w:t>
      </w:r>
      <w:r w:rsidR="007A62E0" w:rsidRPr="007A62E0">
        <w:rPr>
          <w:sz w:val="26"/>
          <w:szCs w:val="26"/>
        </w:rPr>
        <w:t xml:space="preserve"> and will instead be returned to the ori</w:t>
      </w:r>
      <w:r w:rsidR="008D0F41">
        <w:rPr>
          <w:sz w:val="26"/>
          <w:szCs w:val="26"/>
        </w:rPr>
        <w:t xml:space="preserve">ginally </w:t>
      </w:r>
      <w:r w:rsidR="007A62E0" w:rsidRPr="007A62E0">
        <w:rPr>
          <w:sz w:val="26"/>
          <w:szCs w:val="26"/>
        </w:rPr>
        <w:t>assigned District Court Judge.</w:t>
      </w:r>
    </w:p>
    <w:p w14:paraId="21A4387A" w14:textId="77777777" w:rsidR="007A62E0" w:rsidRDefault="007A62E0" w:rsidP="006C751E">
      <w:pPr>
        <w:pStyle w:val="ListParagraph"/>
        <w:ind w:left="0"/>
        <w:rPr>
          <w:sz w:val="26"/>
          <w:szCs w:val="26"/>
        </w:rPr>
      </w:pPr>
    </w:p>
    <w:p w14:paraId="34176C00" w14:textId="14D53226" w:rsidR="007A62E0" w:rsidRDefault="007A62E0" w:rsidP="007A62E0">
      <w:pPr>
        <w:pStyle w:val="ListParagraph"/>
        <w:ind w:left="0"/>
        <w:rPr>
          <w:sz w:val="26"/>
          <w:szCs w:val="26"/>
        </w:rPr>
      </w:pPr>
      <w:r>
        <w:rPr>
          <w:sz w:val="26"/>
          <w:szCs w:val="26"/>
        </w:rPr>
        <w:lastRenderedPageBreak/>
        <w:tab/>
      </w:r>
      <w:r>
        <w:rPr>
          <w:sz w:val="26"/>
          <w:szCs w:val="26"/>
        </w:rPr>
        <w:tab/>
        <w:t>b.</w:t>
      </w:r>
      <w:r w:rsidR="0004230C">
        <w:rPr>
          <w:sz w:val="26"/>
          <w:szCs w:val="26"/>
        </w:rPr>
        <w:t xml:space="preserve"> </w:t>
      </w:r>
      <w:r w:rsidR="00797338">
        <w:rPr>
          <w:sz w:val="26"/>
          <w:szCs w:val="26"/>
        </w:rPr>
        <w:t xml:space="preserve"> </w:t>
      </w:r>
      <w:r w:rsidRPr="007A62E0">
        <w:rPr>
          <w:sz w:val="26"/>
          <w:szCs w:val="26"/>
        </w:rPr>
        <w:t>If the</w:t>
      </w:r>
      <w:r w:rsidR="00AB3D06">
        <w:rPr>
          <w:sz w:val="26"/>
          <w:szCs w:val="26"/>
        </w:rPr>
        <w:t xml:space="preserve"> parties are unable to reach a plea </w:t>
      </w:r>
      <w:r w:rsidRPr="007A62E0">
        <w:rPr>
          <w:sz w:val="26"/>
          <w:szCs w:val="26"/>
        </w:rPr>
        <w:t>agreement, the USAO will</w:t>
      </w:r>
      <w:r>
        <w:rPr>
          <w:sz w:val="26"/>
          <w:szCs w:val="26"/>
        </w:rPr>
        <w:t xml:space="preserve"> notify the Judicial Officer.</w:t>
      </w:r>
      <w:r w:rsidR="00797338">
        <w:rPr>
          <w:sz w:val="26"/>
          <w:szCs w:val="26"/>
        </w:rPr>
        <w:t xml:space="preserve"> </w:t>
      </w:r>
      <w:r>
        <w:rPr>
          <w:sz w:val="26"/>
          <w:szCs w:val="26"/>
        </w:rPr>
        <w:t>Upon such notification, t</w:t>
      </w:r>
      <w:r w:rsidRPr="007A62E0">
        <w:rPr>
          <w:sz w:val="26"/>
          <w:szCs w:val="26"/>
        </w:rPr>
        <w:t xml:space="preserve">he </w:t>
      </w:r>
      <w:r>
        <w:rPr>
          <w:sz w:val="26"/>
          <w:szCs w:val="26"/>
        </w:rPr>
        <w:t>defendant</w:t>
      </w:r>
      <w:r w:rsidRPr="007A62E0">
        <w:rPr>
          <w:sz w:val="26"/>
          <w:szCs w:val="26"/>
        </w:rPr>
        <w:t xml:space="preserve">’s </w:t>
      </w:r>
      <w:r w:rsidR="00F81424">
        <w:rPr>
          <w:sz w:val="26"/>
          <w:szCs w:val="26"/>
        </w:rPr>
        <w:t>UACT</w:t>
      </w:r>
      <w:r w:rsidRPr="007A62E0">
        <w:rPr>
          <w:sz w:val="26"/>
          <w:szCs w:val="26"/>
        </w:rPr>
        <w:t xml:space="preserve"> </w:t>
      </w:r>
      <w:r w:rsidR="00C66F34">
        <w:rPr>
          <w:sz w:val="26"/>
          <w:szCs w:val="26"/>
        </w:rPr>
        <w:t xml:space="preserve">acceptance </w:t>
      </w:r>
      <w:r w:rsidRPr="007A62E0">
        <w:rPr>
          <w:sz w:val="26"/>
          <w:szCs w:val="26"/>
        </w:rPr>
        <w:t xml:space="preserve">will be revoked and the </w:t>
      </w:r>
      <w:r w:rsidR="00A5413D">
        <w:rPr>
          <w:sz w:val="26"/>
          <w:szCs w:val="26"/>
        </w:rPr>
        <w:t>d</w:t>
      </w:r>
      <w:r w:rsidRPr="007A62E0">
        <w:rPr>
          <w:sz w:val="26"/>
          <w:szCs w:val="26"/>
        </w:rPr>
        <w:t>efendant</w:t>
      </w:r>
      <w:r w:rsidR="00C66F34">
        <w:rPr>
          <w:sz w:val="26"/>
          <w:szCs w:val="26"/>
        </w:rPr>
        <w:t>’s case</w:t>
      </w:r>
      <w:r w:rsidRPr="007A62E0">
        <w:rPr>
          <w:sz w:val="26"/>
          <w:szCs w:val="26"/>
        </w:rPr>
        <w:t xml:space="preserve"> wil</w:t>
      </w:r>
      <w:r w:rsidR="008D0F41">
        <w:rPr>
          <w:sz w:val="26"/>
          <w:szCs w:val="26"/>
        </w:rPr>
        <w:t xml:space="preserve">l be returned to the originally </w:t>
      </w:r>
      <w:r w:rsidRPr="007A62E0">
        <w:rPr>
          <w:sz w:val="26"/>
          <w:szCs w:val="26"/>
        </w:rPr>
        <w:t>assigned District Court Judge.</w:t>
      </w:r>
      <w:r w:rsidRPr="007A62E0">
        <w:rPr>
          <w:sz w:val="26"/>
          <w:szCs w:val="26"/>
        </w:rPr>
        <w:tab/>
      </w:r>
      <w:r>
        <w:rPr>
          <w:sz w:val="26"/>
          <w:szCs w:val="26"/>
        </w:rPr>
        <w:t xml:space="preserve"> </w:t>
      </w:r>
    </w:p>
    <w:p w14:paraId="01970103" w14:textId="77777777" w:rsidR="007A62E0" w:rsidRDefault="007A62E0" w:rsidP="007A62E0">
      <w:pPr>
        <w:pStyle w:val="ListParagraph"/>
        <w:ind w:left="360"/>
        <w:rPr>
          <w:sz w:val="26"/>
          <w:szCs w:val="26"/>
        </w:rPr>
      </w:pPr>
    </w:p>
    <w:p w14:paraId="190E8EBC" w14:textId="411E893C" w:rsidR="00EA5252" w:rsidRDefault="007A62E0" w:rsidP="007A62E0">
      <w:pPr>
        <w:pStyle w:val="ListParagraph"/>
        <w:ind w:left="0"/>
        <w:rPr>
          <w:sz w:val="26"/>
          <w:szCs w:val="26"/>
        </w:rPr>
      </w:pPr>
      <w:r>
        <w:rPr>
          <w:sz w:val="26"/>
          <w:szCs w:val="26"/>
        </w:rPr>
        <w:tab/>
      </w:r>
      <w:r w:rsidR="00E73B26">
        <w:rPr>
          <w:sz w:val="26"/>
          <w:szCs w:val="26"/>
        </w:rPr>
        <w:t>6.</w:t>
      </w:r>
      <w:r>
        <w:rPr>
          <w:sz w:val="26"/>
          <w:szCs w:val="26"/>
        </w:rPr>
        <w:tab/>
      </w:r>
      <w:r w:rsidR="00C66F34">
        <w:rPr>
          <w:sz w:val="26"/>
          <w:szCs w:val="26"/>
        </w:rPr>
        <w:t xml:space="preserve">Prior to </w:t>
      </w:r>
      <w:r w:rsidR="00D14FCE">
        <w:rPr>
          <w:sz w:val="26"/>
          <w:szCs w:val="26"/>
        </w:rPr>
        <w:t xml:space="preserve">taking the defendant’s change of plea, the Judicial Officer will review the defendant’s </w:t>
      </w:r>
      <w:r w:rsidR="006A5F4F">
        <w:rPr>
          <w:sz w:val="26"/>
          <w:szCs w:val="26"/>
        </w:rPr>
        <w:t xml:space="preserve">signed </w:t>
      </w:r>
      <w:r w:rsidR="00D14FCE">
        <w:rPr>
          <w:sz w:val="26"/>
          <w:szCs w:val="26"/>
        </w:rPr>
        <w:t>waiver</w:t>
      </w:r>
      <w:r w:rsidR="006A5F4F">
        <w:rPr>
          <w:sz w:val="26"/>
          <w:szCs w:val="26"/>
        </w:rPr>
        <w:t>s</w:t>
      </w:r>
      <w:r w:rsidR="00D14FCE">
        <w:rPr>
          <w:sz w:val="26"/>
          <w:szCs w:val="26"/>
        </w:rPr>
        <w:t xml:space="preserve"> of </w:t>
      </w:r>
      <w:r w:rsidR="006A5F4F">
        <w:rPr>
          <w:sz w:val="26"/>
          <w:szCs w:val="26"/>
        </w:rPr>
        <w:t>confidentiality regarding treatment information and</w:t>
      </w:r>
      <w:r w:rsidR="00BB11F6">
        <w:rPr>
          <w:sz w:val="26"/>
          <w:szCs w:val="26"/>
        </w:rPr>
        <w:t xml:space="preserve"> Acknowledgment of UACT Procedures and Waiver of Rights.</w:t>
      </w:r>
      <w:r w:rsidR="00256279">
        <w:rPr>
          <w:sz w:val="26"/>
          <w:szCs w:val="26"/>
        </w:rPr>
        <w:t xml:space="preserve"> </w:t>
      </w:r>
      <w:r w:rsidR="005A7375" w:rsidRPr="00EA5252">
        <w:rPr>
          <w:sz w:val="26"/>
          <w:szCs w:val="26"/>
        </w:rPr>
        <w:t xml:space="preserve">Upon acceptance of </w:t>
      </w:r>
      <w:r>
        <w:rPr>
          <w:sz w:val="26"/>
          <w:szCs w:val="26"/>
        </w:rPr>
        <w:t>the defendant’s</w:t>
      </w:r>
      <w:r w:rsidR="005A7375" w:rsidRPr="00EA5252">
        <w:rPr>
          <w:sz w:val="26"/>
          <w:szCs w:val="26"/>
        </w:rPr>
        <w:t xml:space="preserve"> plea of guilty</w:t>
      </w:r>
      <w:r w:rsidR="00AB3D06">
        <w:rPr>
          <w:sz w:val="26"/>
          <w:szCs w:val="26"/>
        </w:rPr>
        <w:t xml:space="preserve"> and the plea agreement</w:t>
      </w:r>
      <w:r w:rsidR="005A7375" w:rsidRPr="00EA5252">
        <w:rPr>
          <w:sz w:val="26"/>
          <w:szCs w:val="26"/>
        </w:rPr>
        <w:t xml:space="preserve">, the Judicial Officer will </w:t>
      </w:r>
      <w:r w:rsidR="001429F1">
        <w:rPr>
          <w:sz w:val="26"/>
          <w:szCs w:val="26"/>
        </w:rPr>
        <w:t xml:space="preserve">advise the new participant that </w:t>
      </w:r>
      <w:r w:rsidR="005A7375" w:rsidRPr="00EA5252">
        <w:rPr>
          <w:sz w:val="26"/>
          <w:szCs w:val="26"/>
        </w:rPr>
        <w:t>the FPD</w:t>
      </w:r>
      <w:r w:rsidR="00BD304B">
        <w:rPr>
          <w:sz w:val="26"/>
          <w:szCs w:val="26"/>
        </w:rPr>
        <w:t>O</w:t>
      </w:r>
      <w:r w:rsidR="005A7375" w:rsidRPr="00EA5252">
        <w:rPr>
          <w:sz w:val="26"/>
          <w:szCs w:val="26"/>
        </w:rPr>
        <w:t xml:space="preserve"> representative</w:t>
      </w:r>
      <w:r w:rsidR="004E3B29">
        <w:rPr>
          <w:sz w:val="26"/>
          <w:szCs w:val="26"/>
        </w:rPr>
        <w:t>(</w:t>
      </w:r>
      <w:r w:rsidR="008D0F41">
        <w:rPr>
          <w:sz w:val="26"/>
          <w:szCs w:val="26"/>
        </w:rPr>
        <w:t>s</w:t>
      </w:r>
      <w:r w:rsidR="004E3B29">
        <w:rPr>
          <w:sz w:val="26"/>
          <w:szCs w:val="26"/>
        </w:rPr>
        <w:t>)</w:t>
      </w:r>
      <w:r w:rsidR="005A7375" w:rsidRPr="00EA5252">
        <w:rPr>
          <w:sz w:val="26"/>
          <w:szCs w:val="26"/>
        </w:rPr>
        <w:t xml:space="preserve"> </w:t>
      </w:r>
      <w:r w:rsidR="001429F1">
        <w:rPr>
          <w:sz w:val="26"/>
          <w:szCs w:val="26"/>
        </w:rPr>
        <w:t xml:space="preserve">will serve as an advisory resource </w:t>
      </w:r>
      <w:r w:rsidR="005A7375" w:rsidRPr="00EA5252">
        <w:rPr>
          <w:sz w:val="26"/>
          <w:szCs w:val="26"/>
        </w:rPr>
        <w:t xml:space="preserve">to the </w:t>
      </w:r>
      <w:r>
        <w:rPr>
          <w:sz w:val="26"/>
          <w:szCs w:val="26"/>
        </w:rPr>
        <w:t>defendant</w:t>
      </w:r>
      <w:r w:rsidR="005A7375" w:rsidRPr="00EA5252">
        <w:rPr>
          <w:sz w:val="26"/>
          <w:szCs w:val="26"/>
        </w:rPr>
        <w:t xml:space="preserve"> for a</w:t>
      </w:r>
      <w:r w:rsidR="003F187A" w:rsidRPr="00EA5252">
        <w:rPr>
          <w:sz w:val="26"/>
          <w:szCs w:val="26"/>
        </w:rPr>
        <w:t xml:space="preserve">ll proceedings related to </w:t>
      </w:r>
      <w:r w:rsidR="00F81424">
        <w:rPr>
          <w:sz w:val="26"/>
          <w:szCs w:val="26"/>
        </w:rPr>
        <w:t>UACT</w:t>
      </w:r>
      <w:r w:rsidR="004E3B29">
        <w:rPr>
          <w:sz w:val="26"/>
          <w:szCs w:val="26"/>
        </w:rPr>
        <w:t>.</w:t>
      </w:r>
    </w:p>
    <w:p w14:paraId="53E5FFC1" w14:textId="77777777" w:rsidR="007A62E0" w:rsidRDefault="007A62E0" w:rsidP="007A62E0">
      <w:pPr>
        <w:pStyle w:val="ListParagraph"/>
        <w:ind w:left="360"/>
        <w:rPr>
          <w:sz w:val="26"/>
          <w:szCs w:val="26"/>
        </w:rPr>
      </w:pPr>
    </w:p>
    <w:p w14:paraId="39917757" w14:textId="4FC8F3C2" w:rsidR="000653BE" w:rsidRDefault="007A62E0" w:rsidP="006C751E">
      <w:pPr>
        <w:pStyle w:val="ListParagraph"/>
        <w:ind w:left="0"/>
        <w:rPr>
          <w:sz w:val="26"/>
          <w:szCs w:val="26"/>
        </w:rPr>
      </w:pPr>
      <w:r>
        <w:rPr>
          <w:sz w:val="26"/>
          <w:szCs w:val="26"/>
        </w:rPr>
        <w:t xml:space="preserve"> </w:t>
      </w:r>
      <w:r>
        <w:rPr>
          <w:sz w:val="26"/>
          <w:szCs w:val="26"/>
        </w:rPr>
        <w:tab/>
      </w:r>
      <w:r w:rsidR="000B7E74">
        <w:rPr>
          <w:sz w:val="26"/>
          <w:szCs w:val="26"/>
        </w:rPr>
        <w:t>7</w:t>
      </w:r>
      <w:r>
        <w:rPr>
          <w:sz w:val="26"/>
          <w:szCs w:val="26"/>
        </w:rPr>
        <w:t>.</w:t>
      </w:r>
      <w:r>
        <w:rPr>
          <w:sz w:val="26"/>
          <w:szCs w:val="26"/>
        </w:rPr>
        <w:tab/>
      </w:r>
      <w:r w:rsidR="00D14FCE">
        <w:rPr>
          <w:sz w:val="26"/>
          <w:szCs w:val="26"/>
        </w:rPr>
        <w:t>Once a defendant enters a plea of guilty that is accepted by the Judicial Officer</w:t>
      </w:r>
      <w:r w:rsidR="005757C2" w:rsidRPr="00D20457">
        <w:rPr>
          <w:sz w:val="26"/>
          <w:szCs w:val="26"/>
        </w:rPr>
        <w:t xml:space="preserve">, </w:t>
      </w:r>
      <w:r w:rsidR="00D14FCE">
        <w:rPr>
          <w:sz w:val="26"/>
          <w:szCs w:val="26"/>
        </w:rPr>
        <w:t>s/he</w:t>
      </w:r>
      <w:r w:rsidR="00A5413D">
        <w:rPr>
          <w:sz w:val="26"/>
          <w:szCs w:val="26"/>
        </w:rPr>
        <w:t xml:space="preserve"> will be considered a </w:t>
      </w:r>
      <w:r w:rsidR="00F81424">
        <w:rPr>
          <w:sz w:val="26"/>
          <w:szCs w:val="26"/>
        </w:rPr>
        <w:t>UACT</w:t>
      </w:r>
      <w:r w:rsidR="00A5413D">
        <w:rPr>
          <w:sz w:val="26"/>
          <w:szCs w:val="26"/>
        </w:rPr>
        <w:t xml:space="preserve"> participant a</w:t>
      </w:r>
      <w:r w:rsidR="00427B37">
        <w:rPr>
          <w:sz w:val="26"/>
          <w:szCs w:val="26"/>
        </w:rPr>
        <w:t>n</w:t>
      </w:r>
      <w:r w:rsidR="00A5413D">
        <w:rPr>
          <w:sz w:val="26"/>
          <w:szCs w:val="26"/>
        </w:rPr>
        <w:t>d</w:t>
      </w:r>
      <w:r w:rsidR="005757C2" w:rsidRPr="00D20457">
        <w:rPr>
          <w:sz w:val="26"/>
          <w:szCs w:val="26"/>
        </w:rPr>
        <w:t xml:space="preserve"> </w:t>
      </w:r>
      <w:r w:rsidR="00427B37">
        <w:rPr>
          <w:sz w:val="26"/>
          <w:szCs w:val="26"/>
        </w:rPr>
        <w:t xml:space="preserve">will </w:t>
      </w:r>
      <w:r w:rsidR="005757C2" w:rsidRPr="00D20457">
        <w:rPr>
          <w:sz w:val="26"/>
          <w:szCs w:val="26"/>
        </w:rPr>
        <w:t xml:space="preserve">meet with </w:t>
      </w:r>
      <w:r w:rsidR="00A5413D">
        <w:rPr>
          <w:sz w:val="26"/>
          <w:szCs w:val="26"/>
        </w:rPr>
        <w:t xml:space="preserve">the </w:t>
      </w:r>
      <w:r w:rsidR="00F81424">
        <w:rPr>
          <w:sz w:val="26"/>
          <w:szCs w:val="26"/>
        </w:rPr>
        <w:t>UACT</w:t>
      </w:r>
      <w:r w:rsidR="005757C2" w:rsidRPr="00D20457">
        <w:rPr>
          <w:sz w:val="26"/>
          <w:szCs w:val="26"/>
        </w:rPr>
        <w:t xml:space="preserve"> Probation Officer </w:t>
      </w:r>
      <w:r w:rsidR="00A5413D">
        <w:rPr>
          <w:sz w:val="26"/>
          <w:szCs w:val="26"/>
        </w:rPr>
        <w:t>for</w:t>
      </w:r>
      <w:r w:rsidR="00D20457" w:rsidRPr="00D20457">
        <w:rPr>
          <w:sz w:val="26"/>
          <w:szCs w:val="26"/>
        </w:rPr>
        <w:t xml:space="preserve"> Post-Conviction Risk Assessment (</w:t>
      </w:r>
      <w:r w:rsidR="005757C2" w:rsidRPr="00D20457">
        <w:rPr>
          <w:sz w:val="26"/>
          <w:szCs w:val="26"/>
        </w:rPr>
        <w:t>PCRA</w:t>
      </w:r>
      <w:r w:rsidR="00D20457" w:rsidRPr="00D20457">
        <w:rPr>
          <w:sz w:val="26"/>
          <w:szCs w:val="26"/>
        </w:rPr>
        <w:t>)</w:t>
      </w:r>
      <w:r w:rsidR="005757C2" w:rsidRPr="00D20457">
        <w:rPr>
          <w:sz w:val="26"/>
          <w:szCs w:val="26"/>
        </w:rPr>
        <w:t xml:space="preserve"> evaluation and</w:t>
      </w:r>
      <w:r w:rsidR="00A5413D">
        <w:rPr>
          <w:sz w:val="26"/>
          <w:szCs w:val="26"/>
        </w:rPr>
        <w:t xml:space="preserve"> to</w:t>
      </w:r>
      <w:r w:rsidR="005757C2" w:rsidRPr="00D20457">
        <w:rPr>
          <w:sz w:val="26"/>
          <w:szCs w:val="26"/>
        </w:rPr>
        <w:t xml:space="preserve"> develop a </w:t>
      </w:r>
      <w:r w:rsidR="00F81424">
        <w:rPr>
          <w:sz w:val="26"/>
          <w:szCs w:val="26"/>
        </w:rPr>
        <w:t>UACT</w:t>
      </w:r>
      <w:r w:rsidR="00D20457" w:rsidRPr="00D20457">
        <w:rPr>
          <w:sz w:val="26"/>
          <w:szCs w:val="26"/>
        </w:rPr>
        <w:t xml:space="preserve"> program </w:t>
      </w:r>
      <w:r w:rsidR="008D0F41">
        <w:rPr>
          <w:sz w:val="26"/>
          <w:szCs w:val="26"/>
        </w:rPr>
        <w:t>plan, including payment of any restitution.</w:t>
      </w:r>
    </w:p>
    <w:p w14:paraId="1C9C117C" w14:textId="77777777" w:rsidR="00573660" w:rsidRDefault="00573660" w:rsidP="006C751E">
      <w:pPr>
        <w:pStyle w:val="ListParagraph"/>
        <w:ind w:left="0"/>
        <w:rPr>
          <w:sz w:val="26"/>
          <w:szCs w:val="26"/>
        </w:rPr>
      </w:pPr>
    </w:p>
    <w:p w14:paraId="58372A87" w14:textId="6B3C497E" w:rsidR="00697471" w:rsidRDefault="00352BE6" w:rsidP="00697471">
      <w:pPr>
        <w:pStyle w:val="Heading1"/>
      </w:pPr>
      <w:bookmarkStart w:id="10" w:name="_Toc1240585"/>
      <w:r>
        <w:t>J</w:t>
      </w:r>
      <w:r w:rsidR="00573660">
        <w:t>.</w:t>
      </w:r>
      <w:r w:rsidR="00573660">
        <w:tab/>
      </w:r>
      <w:r w:rsidR="00F81424">
        <w:t>UACT</w:t>
      </w:r>
      <w:r w:rsidR="00D37BCE" w:rsidRPr="00D20457">
        <w:t xml:space="preserve"> Proceedings</w:t>
      </w:r>
      <w:r w:rsidR="005757C2">
        <w:t>:</w:t>
      </w:r>
      <w:bookmarkEnd w:id="10"/>
      <w:r w:rsidR="00797338">
        <w:t xml:space="preserve"> </w:t>
      </w:r>
    </w:p>
    <w:p w14:paraId="2A578376" w14:textId="6A32E0EC" w:rsidR="005757C2" w:rsidRDefault="006A5F4F" w:rsidP="00573660">
      <w:pPr>
        <w:rPr>
          <w:sz w:val="26"/>
          <w:szCs w:val="26"/>
        </w:rPr>
      </w:pPr>
      <w:r>
        <w:rPr>
          <w:sz w:val="26"/>
          <w:szCs w:val="26"/>
        </w:rPr>
        <w:t>Each p</w:t>
      </w:r>
      <w:r w:rsidR="005757C2">
        <w:rPr>
          <w:sz w:val="26"/>
          <w:szCs w:val="26"/>
        </w:rPr>
        <w:t>articipa</w:t>
      </w:r>
      <w:r>
        <w:rPr>
          <w:sz w:val="26"/>
          <w:szCs w:val="26"/>
        </w:rPr>
        <w:t>nt</w:t>
      </w:r>
      <w:r w:rsidR="00AD6387">
        <w:rPr>
          <w:sz w:val="26"/>
          <w:szCs w:val="26"/>
        </w:rPr>
        <w:t xml:space="preserve"> </w:t>
      </w:r>
      <w:r w:rsidR="00AD6387" w:rsidRPr="006B735A">
        <w:rPr>
          <w:sz w:val="26"/>
          <w:szCs w:val="26"/>
        </w:rPr>
        <w:t>will appear</w:t>
      </w:r>
      <w:r w:rsidR="005757C2">
        <w:rPr>
          <w:sz w:val="26"/>
          <w:szCs w:val="26"/>
        </w:rPr>
        <w:t xml:space="preserve"> before </w:t>
      </w:r>
      <w:r w:rsidR="00D14FCE">
        <w:rPr>
          <w:sz w:val="26"/>
          <w:szCs w:val="26"/>
        </w:rPr>
        <w:t xml:space="preserve">the UACT team, </w:t>
      </w:r>
      <w:r w:rsidR="00A5413D">
        <w:rPr>
          <w:sz w:val="26"/>
          <w:szCs w:val="26"/>
        </w:rPr>
        <w:t>usually on a weekly basis</w:t>
      </w:r>
      <w:r w:rsidR="0004230C">
        <w:rPr>
          <w:sz w:val="26"/>
          <w:szCs w:val="26"/>
        </w:rPr>
        <w:t>, from the time of acceptance through entry of a plea and completion of the program</w:t>
      </w:r>
      <w:r w:rsidR="00A5413D">
        <w:rPr>
          <w:sz w:val="26"/>
          <w:szCs w:val="26"/>
        </w:rPr>
        <w:t>.</w:t>
      </w:r>
      <w:r w:rsidR="005757C2">
        <w:rPr>
          <w:sz w:val="26"/>
          <w:szCs w:val="26"/>
        </w:rPr>
        <w:t xml:space="preserve"> </w:t>
      </w:r>
      <w:r w:rsidR="00573660">
        <w:rPr>
          <w:sz w:val="26"/>
          <w:szCs w:val="26"/>
        </w:rPr>
        <w:t xml:space="preserve">To ensure continuity, only the </w:t>
      </w:r>
      <w:r w:rsidR="005757C2">
        <w:rPr>
          <w:sz w:val="26"/>
          <w:szCs w:val="26"/>
        </w:rPr>
        <w:t xml:space="preserve">team members or their designated substitutes will be involved in the </w:t>
      </w:r>
      <w:r w:rsidR="00F81424">
        <w:rPr>
          <w:sz w:val="26"/>
          <w:szCs w:val="26"/>
        </w:rPr>
        <w:t>UACT</w:t>
      </w:r>
      <w:r w:rsidR="00573660">
        <w:rPr>
          <w:sz w:val="26"/>
          <w:szCs w:val="26"/>
        </w:rPr>
        <w:t xml:space="preserve"> </w:t>
      </w:r>
      <w:r w:rsidR="00A5413D">
        <w:rPr>
          <w:sz w:val="26"/>
          <w:szCs w:val="26"/>
        </w:rPr>
        <w:t>sessions.</w:t>
      </w:r>
      <w:r w:rsidR="00797338">
        <w:rPr>
          <w:sz w:val="26"/>
          <w:szCs w:val="26"/>
        </w:rPr>
        <w:t xml:space="preserve"> </w:t>
      </w:r>
      <w:r>
        <w:rPr>
          <w:sz w:val="26"/>
          <w:szCs w:val="26"/>
        </w:rPr>
        <w:t xml:space="preserve">The </w:t>
      </w:r>
      <w:r w:rsidR="00B730DA">
        <w:rPr>
          <w:sz w:val="26"/>
          <w:szCs w:val="26"/>
        </w:rPr>
        <w:t xml:space="preserve">sequence </w:t>
      </w:r>
      <w:r>
        <w:rPr>
          <w:sz w:val="26"/>
          <w:szCs w:val="26"/>
        </w:rPr>
        <w:t>in which each participant appears</w:t>
      </w:r>
      <w:r w:rsidR="005757C2">
        <w:rPr>
          <w:sz w:val="26"/>
          <w:szCs w:val="26"/>
        </w:rPr>
        <w:t xml:space="preserve"> at each session wil</w:t>
      </w:r>
      <w:r w:rsidR="00573660">
        <w:rPr>
          <w:sz w:val="26"/>
          <w:szCs w:val="26"/>
        </w:rPr>
        <w:t xml:space="preserve">l be set by the </w:t>
      </w:r>
      <w:r w:rsidR="00D20457">
        <w:rPr>
          <w:sz w:val="26"/>
          <w:szCs w:val="26"/>
        </w:rPr>
        <w:t>Judicial O</w:t>
      </w:r>
      <w:r w:rsidR="005757C2">
        <w:rPr>
          <w:sz w:val="26"/>
          <w:szCs w:val="26"/>
        </w:rPr>
        <w:t xml:space="preserve">fficer as deemed most beneficial to the </w:t>
      </w:r>
      <w:r w:rsidR="00573660">
        <w:rPr>
          <w:sz w:val="26"/>
          <w:szCs w:val="26"/>
        </w:rPr>
        <w:t>p</w:t>
      </w:r>
      <w:r w:rsidR="005757C2">
        <w:rPr>
          <w:sz w:val="26"/>
          <w:szCs w:val="26"/>
        </w:rPr>
        <w:t>arti</w:t>
      </w:r>
      <w:r w:rsidR="00573660">
        <w:rPr>
          <w:sz w:val="26"/>
          <w:szCs w:val="26"/>
        </w:rPr>
        <w:t xml:space="preserve">cipants with the understanding </w:t>
      </w:r>
      <w:r w:rsidR="005757C2">
        <w:rPr>
          <w:sz w:val="26"/>
          <w:szCs w:val="26"/>
        </w:rPr>
        <w:t>tha</w:t>
      </w:r>
      <w:r w:rsidR="00D20457">
        <w:rPr>
          <w:sz w:val="26"/>
          <w:szCs w:val="26"/>
        </w:rPr>
        <w:t>t, absent being excused by the Judicial O</w:t>
      </w:r>
      <w:r w:rsidR="005757C2">
        <w:rPr>
          <w:sz w:val="26"/>
          <w:szCs w:val="26"/>
        </w:rPr>
        <w:t xml:space="preserve">fficer, </w:t>
      </w:r>
      <w:r>
        <w:rPr>
          <w:sz w:val="26"/>
          <w:szCs w:val="26"/>
        </w:rPr>
        <w:t xml:space="preserve">each </w:t>
      </w:r>
      <w:r w:rsidR="00573660">
        <w:rPr>
          <w:sz w:val="26"/>
          <w:szCs w:val="26"/>
        </w:rPr>
        <w:t>p</w:t>
      </w:r>
      <w:r w:rsidR="005757C2">
        <w:rPr>
          <w:sz w:val="26"/>
          <w:szCs w:val="26"/>
        </w:rPr>
        <w:t>a</w:t>
      </w:r>
      <w:r>
        <w:rPr>
          <w:sz w:val="26"/>
          <w:szCs w:val="26"/>
        </w:rPr>
        <w:t>rticipant</w:t>
      </w:r>
      <w:r w:rsidR="00573660">
        <w:rPr>
          <w:sz w:val="26"/>
          <w:szCs w:val="26"/>
        </w:rPr>
        <w:t xml:space="preserve"> will be expected to </w:t>
      </w:r>
      <w:r w:rsidR="005757C2">
        <w:rPr>
          <w:sz w:val="26"/>
          <w:szCs w:val="26"/>
        </w:rPr>
        <w:t xml:space="preserve">remain through the appearances of the other </w:t>
      </w:r>
      <w:r w:rsidR="00573660">
        <w:rPr>
          <w:sz w:val="26"/>
          <w:szCs w:val="26"/>
        </w:rPr>
        <w:t>p</w:t>
      </w:r>
      <w:r w:rsidR="005757C2">
        <w:rPr>
          <w:sz w:val="26"/>
          <w:szCs w:val="26"/>
        </w:rPr>
        <w:t>articipants.</w:t>
      </w:r>
    </w:p>
    <w:p w14:paraId="7A5B0F4B" w14:textId="77777777" w:rsidR="005757C2" w:rsidRDefault="005757C2" w:rsidP="005A38FF">
      <w:pPr>
        <w:ind w:left="360"/>
        <w:rPr>
          <w:sz w:val="26"/>
          <w:szCs w:val="26"/>
        </w:rPr>
      </w:pPr>
    </w:p>
    <w:p w14:paraId="1266B0C0" w14:textId="6CD3179E" w:rsidR="005757C2" w:rsidRDefault="00573660" w:rsidP="00573660">
      <w:pPr>
        <w:rPr>
          <w:sz w:val="26"/>
          <w:szCs w:val="26"/>
        </w:rPr>
      </w:pPr>
      <w:r>
        <w:rPr>
          <w:sz w:val="26"/>
          <w:szCs w:val="26"/>
        </w:rPr>
        <w:tab/>
        <w:t>1.</w:t>
      </w:r>
      <w:r>
        <w:rPr>
          <w:sz w:val="26"/>
          <w:szCs w:val="26"/>
        </w:rPr>
        <w:tab/>
      </w:r>
      <w:r w:rsidR="00F81424">
        <w:rPr>
          <w:sz w:val="26"/>
          <w:szCs w:val="26"/>
        </w:rPr>
        <w:t>UACT</w:t>
      </w:r>
      <w:r w:rsidR="005757C2">
        <w:rPr>
          <w:sz w:val="26"/>
          <w:szCs w:val="26"/>
        </w:rPr>
        <w:t xml:space="preserve"> </w:t>
      </w:r>
      <w:r w:rsidR="00EA3FF7">
        <w:rPr>
          <w:sz w:val="26"/>
          <w:szCs w:val="26"/>
        </w:rPr>
        <w:t>function</w:t>
      </w:r>
      <w:r w:rsidR="006A5F4F">
        <w:rPr>
          <w:sz w:val="26"/>
          <w:szCs w:val="26"/>
        </w:rPr>
        <w:t>s</w:t>
      </w:r>
      <w:r w:rsidR="00EA3FF7">
        <w:rPr>
          <w:sz w:val="26"/>
          <w:szCs w:val="26"/>
        </w:rPr>
        <w:t xml:space="preserve"> as a </w:t>
      </w:r>
      <w:r w:rsidR="00D20457">
        <w:rPr>
          <w:sz w:val="26"/>
          <w:szCs w:val="26"/>
        </w:rPr>
        <w:t>collaborative</w:t>
      </w:r>
      <w:r w:rsidR="005757C2">
        <w:rPr>
          <w:sz w:val="26"/>
          <w:szCs w:val="26"/>
        </w:rPr>
        <w:t xml:space="preserve"> </w:t>
      </w:r>
      <w:r w:rsidR="00EA3FF7">
        <w:rPr>
          <w:sz w:val="26"/>
          <w:szCs w:val="26"/>
        </w:rPr>
        <w:t xml:space="preserve">program </w:t>
      </w:r>
      <w:r w:rsidR="005757C2">
        <w:rPr>
          <w:sz w:val="26"/>
          <w:szCs w:val="26"/>
        </w:rPr>
        <w:t>and provide</w:t>
      </w:r>
      <w:r w:rsidR="006A5F4F">
        <w:rPr>
          <w:sz w:val="26"/>
          <w:szCs w:val="26"/>
        </w:rPr>
        <w:t>s</w:t>
      </w:r>
      <w:r w:rsidR="005757C2">
        <w:rPr>
          <w:sz w:val="26"/>
          <w:szCs w:val="26"/>
        </w:rPr>
        <w:t xml:space="preserve"> as much</w:t>
      </w:r>
      <w:r>
        <w:rPr>
          <w:sz w:val="26"/>
          <w:szCs w:val="26"/>
        </w:rPr>
        <w:t xml:space="preserve"> </w:t>
      </w:r>
      <w:r w:rsidR="005757C2">
        <w:rPr>
          <w:sz w:val="26"/>
          <w:szCs w:val="26"/>
        </w:rPr>
        <w:t xml:space="preserve">support as possible to </w:t>
      </w:r>
      <w:r w:rsidR="006A5F4F">
        <w:rPr>
          <w:sz w:val="26"/>
          <w:szCs w:val="26"/>
        </w:rPr>
        <w:t>each</w:t>
      </w:r>
      <w:r w:rsidR="005757C2">
        <w:rPr>
          <w:sz w:val="26"/>
          <w:szCs w:val="26"/>
        </w:rPr>
        <w:t xml:space="preserve"> </w:t>
      </w:r>
      <w:r w:rsidR="00A5413D">
        <w:rPr>
          <w:sz w:val="26"/>
          <w:szCs w:val="26"/>
        </w:rPr>
        <w:t>p</w:t>
      </w:r>
      <w:r w:rsidR="006A5F4F">
        <w:rPr>
          <w:sz w:val="26"/>
          <w:szCs w:val="26"/>
        </w:rPr>
        <w:t>articipant</w:t>
      </w:r>
      <w:r w:rsidR="00EA3FF7">
        <w:rPr>
          <w:sz w:val="26"/>
          <w:szCs w:val="26"/>
        </w:rPr>
        <w:t>. Accordingly,</w:t>
      </w:r>
      <w:r w:rsidR="005757C2">
        <w:rPr>
          <w:sz w:val="26"/>
          <w:szCs w:val="26"/>
        </w:rPr>
        <w:t xml:space="preserve"> conduct that might otherwise constitute a violation of</w:t>
      </w:r>
      <w:r w:rsidR="00EA3FF7">
        <w:rPr>
          <w:sz w:val="26"/>
          <w:szCs w:val="26"/>
        </w:rPr>
        <w:t xml:space="preserve"> a</w:t>
      </w:r>
      <w:r w:rsidR="005757C2">
        <w:rPr>
          <w:sz w:val="26"/>
          <w:szCs w:val="26"/>
        </w:rPr>
        <w:t xml:space="preserve"> </w:t>
      </w:r>
      <w:r w:rsidR="008D0F41">
        <w:rPr>
          <w:sz w:val="26"/>
          <w:szCs w:val="26"/>
        </w:rPr>
        <w:t xml:space="preserve">participant’s pretrial release conditions, </w:t>
      </w:r>
      <w:r w:rsidR="005757C2">
        <w:rPr>
          <w:sz w:val="26"/>
          <w:szCs w:val="26"/>
        </w:rPr>
        <w:t>plea agreement</w:t>
      </w:r>
      <w:r w:rsidR="00A97190">
        <w:rPr>
          <w:sz w:val="26"/>
          <w:szCs w:val="26"/>
        </w:rPr>
        <w:t xml:space="preserve"> (including agreement to adhere to the Interagency Agreement),</w:t>
      </w:r>
      <w:r w:rsidR="008D0F41">
        <w:rPr>
          <w:sz w:val="26"/>
          <w:szCs w:val="26"/>
        </w:rPr>
        <w:t xml:space="preserve"> or</w:t>
      </w:r>
      <w:r w:rsidR="005757C2">
        <w:rPr>
          <w:sz w:val="26"/>
          <w:szCs w:val="26"/>
        </w:rPr>
        <w:t xml:space="preserve"> progra</w:t>
      </w:r>
      <w:r>
        <w:rPr>
          <w:sz w:val="26"/>
          <w:szCs w:val="26"/>
        </w:rPr>
        <w:t xml:space="preserve">m rules </w:t>
      </w:r>
      <w:r w:rsidR="00A5413D">
        <w:rPr>
          <w:sz w:val="26"/>
          <w:szCs w:val="26"/>
        </w:rPr>
        <w:t xml:space="preserve">will </w:t>
      </w:r>
      <w:r>
        <w:rPr>
          <w:sz w:val="26"/>
          <w:szCs w:val="26"/>
        </w:rPr>
        <w:t xml:space="preserve">be </w:t>
      </w:r>
      <w:r w:rsidR="005757C2">
        <w:rPr>
          <w:sz w:val="26"/>
          <w:szCs w:val="26"/>
        </w:rPr>
        <w:t>han</w:t>
      </w:r>
      <w:r w:rsidR="008D0F41">
        <w:rPr>
          <w:sz w:val="26"/>
          <w:szCs w:val="26"/>
        </w:rPr>
        <w:t xml:space="preserve">dled informally. </w:t>
      </w:r>
      <w:r w:rsidR="00D37BCE">
        <w:rPr>
          <w:sz w:val="26"/>
          <w:szCs w:val="26"/>
        </w:rPr>
        <w:t>In particular</w:t>
      </w:r>
      <w:r w:rsidR="005757C2">
        <w:rPr>
          <w:sz w:val="26"/>
          <w:szCs w:val="26"/>
        </w:rPr>
        <w:t>:</w:t>
      </w:r>
    </w:p>
    <w:p w14:paraId="08977D03" w14:textId="77777777" w:rsidR="005757C2" w:rsidRDefault="005757C2" w:rsidP="006C751E">
      <w:pPr>
        <w:ind w:left="360"/>
        <w:rPr>
          <w:sz w:val="26"/>
          <w:szCs w:val="26"/>
        </w:rPr>
      </w:pPr>
    </w:p>
    <w:p w14:paraId="36A3859A" w14:textId="2FF69BBC" w:rsidR="005757C2" w:rsidRPr="00573660" w:rsidRDefault="00573660" w:rsidP="00573660">
      <w:pPr>
        <w:rPr>
          <w:sz w:val="26"/>
          <w:szCs w:val="26"/>
        </w:rPr>
      </w:pPr>
      <w:r>
        <w:rPr>
          <w:sz w:val="26"/>
          <w:szCs w:val="26"/>
        </w:rPr>
        <w:tab/>
      </w:r>
      <w:r>
        <w:rPr>
          <w:sz w:val="26"/>
          <w:szCs w:val="26"/>
        </w:rPr>
        <w:tab/>
        <w:t>a.</w:t>
      </w:r>
      <w:r w:rsidR="00797338">
        <w:rPr>
          <w:sz w:val="26"/>
          <w:szCs w:val="26"/>
        </w:rPr>
        <w:t xml:space="preserve"> </w:t>
      </w:r>
      <w:r w:rsidR="006A5F4F">
        <w:rPr>
          <w:sz w:val="26"/>
          <w:szCs w:val="26"/>
        </w:rPr>
        <w:t xml:space="preserve"> </w:t>
      </w:r>
      <w:r>
        <w:rPr>
          <w:sz w:val="26"/>
          <w:szCs w:val="26"/>
        </w:rPr>
        <w:t>Conduct</w:t>
      </w:r>
      <w:r w:rsidR="005757C2" w:rsidRPr="00573660">
        <w:rPr>
          <w:sz w:val="26"/>
          <w:szCs w:val="26"/>
        </w:rPr>
        <w:t xml:space="preserve"> that might be considered a violation will be presented to the Judicial Officer and the other team members through the Probation Officer;</w:t>
      </w:r>
    </w:p>
    <w:p w14:paraId="3A49308C" w14:textId="77777777" w:rsidR="005757C2" w:rsidRDefault="005757C2" w:rsidP="00573660">
      <w:pPr>
        <w:ind w:left="360"/>
        <w:rPr>
          <w:sz w:val="26"/>
          <w:szCs w:val="26"/>
        </w:rPr>
      </w:pPr>
    </w:p>
    <w:p w14:paraId="24D84F44" w14:textId="4B838F13" w:rsidR="005757C2" w:rsidRPr="00573660" w:rsidRDefault="00573660" w:rsidP="00573660">
      <w:pPr>
        <w:rPr>
          <w:sz w:val="26"/>
          <w:szCs w:val="26"/>
        </w:rPr>
      </w:pPr>
      <w:r>
        <w:rPr>
          <w:sz w:val="26"/>
          <w:szCs w:val="26"/>
        </w:rPr>
        <w:t xml:space="preserve"> </w:t>
      </w:r>
      <w:r>
        <w:rPr>
          <w:sz w:val="26"/>
          <w:szCs w:val="26"/>
        </w:rPr>
        <w:tab/>
      </w:r>
      <w:r>
        <w:rPr>
          <w:sz w:val="26"/>
          <w:szCs w:val="26"/>
        </w:rPr>
        <w:tab/>
        <w:t>b.</w:t>
      </w:r>
      <w:r w:rsidR="00797338">
        <w:rPr>
          <w:sz w:val="26"/>
          <w:szCs w:val="26"/>
        </w:rPr>
        <w:t xml:space="preserve"> </w:t>
      </w:r>
      <w:r w:rsidR="006A5F4F">
        <w:rPr>
          <w:sz w:val="26"/>
          <w:szCs w:val="26"/>
        </w:rPr>
        <w:t xml:space="preserve"> </w:t>
      </w:r>
      <w:r w:rsidR="005757C2" w:rsidRPr="00573660">
        <w:rPr>
          <w:sz w:val="26"/>
          <w:szCs w:val="26"/>
        </w:rPr>
        <w:t xml:space="preserve">Absent a determination </w:t>
      </w:r>
      <w:r w:rsidR="00D14FCE">
        <w:rPr>
          <w:sz w:val="26"/>
          <w:szCs w:val="26"/>
        </w:rPr>
        <w:t xml:space="preserve">by the UACT team that </w:t>
      </w:r>
      <w:r w:rsidR="006A5F4F">
        <w:rPr>
          <w:sz w:val="26"/>
          <w:szCs w:val="26"/>
        </w:rPr>
        <w:t xml:space="preserve">revocation of </w:t>
      </w:r>
      <w:r w:rsidR="00D14FCE">
        <w:rPr>
          <w:sz w:val="26"/>
          <w:szCs w:val="26"/>
        </w:rPr>
        <w:t>UACT</w:t>
      </w:r>
      <w:r w:rsidR="005757C2" w:rsidRPr="00573660">
        <w:rPr>
          <w:sz w:val="26"/>
          <w:szCs w:val="26"/>
        </w:rPr>
        <w:t xml:space="preserve"> </w:t>
      </w:r>
      <w:r w:rsidR="00AC63CA">
        <w:rPr>
          <w:sz w:val="26"/>
          <w:szCs w:val="26"/>
        </w:rPr>
        <w:t>participation</w:t>
      </w:r>
      <w:r w:rsidR="006A5F4F">
        <w:rPr>
          <w:sz w:val="26"/>
          <w:szCs w:val="26"/>
        </w:rPr>
        <w:t xml:space="preserve"> </w:t>
      </w:r>
      <w:r w:rsidR="005757C2" w:rsidRPr="00573660">
        <w:rPr>
          <w:sz w:val="26"/>
          <w:szCs w:val="26"/>
        </w:rPr>
        <w:t>is justi</w:t>
      </w:r>
      <w:r w:rsidR="00D35066">
        <w:rPr>
          <w:sz w:val="26"/>
          <w:szCs w:val="26"/>
        </w:rPr>
        <w:t xml:space="preserve">fied in accordance with </w:t>
      </w:r>
      <w:r w:rsidR="00D35066" w:rsidRPr="00C84A83">
        <w:rPr>
          <w:sz w:val="26"/>
          <w:szCs w:val="26"/>
        </w:rPr>
        <w:t>P</w:t>
      </w:r>
      <w:r w:rsidR="005757C2" w:rsidRPr="00C84A83">
        <w:rPr>
          <w:sz w:val="26"/>
          <w:szCs w:val="26"/>
        </w:rPr>
        <w:t xml:space="preserve">aragraph </w:t>
      </w:r>
      <w:r w:rsidR="00C84A83" w:rsidRPr="00256279">
        <w:rPr>
          <w:sz w:val="26"/>
          <w:szCs w:val="26"/>
        </w:rPr>
        <w:t>N</w:t>
      </w:r>
      <w:r w:rsidR="00C84A83">
        <w:rPr>
          <w:sz w:val="26"/>
          <w:szCs w:val="26"/>
        </w:rPr>
        <w:t xml:space="preserve"> </w:t>
      </w:r>
      <w:r w:rsidR="005757C2" w:rsidRPr="00573660">
        <w:rPr>
          <w:sz w:val="26"/>
          <w:szCs w:val="26"/>
        </w:rPr>
        <w:t xml:space="preserve">below, any sanction for a </w:t>
      </w:r>
      <w:r w:rsidR="005757C2" w:rsidRPr="00573660">
        <w:rPr>
          <w:sz w:val="26"/>
          <w:szCs w:val="26"/>
        </w:rPr>
        <w:lastRenderedPageBreak/>
        <w:t>violation will</w:t>
      </w:r>
      <w:r w:rsidR="00986D1D">
        <w:rPr>
          <w:sz w:val="26"/>
          <w:szCs w:val="26"/>
        </w:rPr>
        <w:t>, after consideration of the participant’s position</w:t>
      </w:r>
      <w:r w:rsidR="005150A3">
        <w:rPr>
          <w:sz w:val="26"/>
          <w:szCs w:val="26"/>
        </w:rPr>
        <w:t>,</w:t>
      </w:r>
      <w:r w:rsidR="005757C2" w:rsidRPr="00573660">
        <w:rPr>
          <w:sz w:val="26"/>
          <w:szCs w:val="26"/>
        </w:rPr>
        <w:t xml:space="preserve"> </w:t>
      </w:r>
      <w:proofErr w:type="gramStart"/>
      <w:r w:rsidR="0044166F">
        <w:rPr>
          <w:sz w:val="26"/>
          <w:szCs w:val="26"/>
        </w:rPr>
        <w:t xml:space="preserve">be </w:t>
      </w:r>
      <w:r w:rsidR="00AD6387" w:rsidRPr="00573660">
        <w:rPr>
          <w:sz w:val="26"/>
          <w:szCs w:val="26"/>
        </w:rPr>
        <w:t xml:space="preserve"> </w:t>
      </w:r>
      <w:r w:rsidR="00D35066">
        <w:rPr>
          <w:sz w:val="26"/>
          <w:szCs w:val="26"/>
        </w:rPr>
        <w:t>imposed</w:t>
      </w:r>
      <w:proofErr w:type="gramEnd"/>
      <w:r w:rsidR="00D35066">
        <w:rPr>
          <w:sz w:val="26"/>
          <w:szCs w:val="26"/>
        </w:rPr>
        <w:t xml:space="preserve"> </w:t>
      </w:r>
      <w:r w:rsidR="00AD6387" w:rsidRPr="00573660">
        <w:rPr>
          <w:sz w:val="26"/>
          <w:szCs w:val="26"/>
        </w:rPr>
        <w:t>by the J</w:t>
      </w:r>
      <w:r w:rsidR="005757C2" w:rsidRPr="00573660">
        <w:rPr>
          <w:sz w:val="26"/>
          <w:szCs w:val="26"/>
        </w:rPr>
        <w:t>u</w:t>
      </w:r>
      <w:r w:rsidR="00AD6387" w:rsidRPr="00573660">
        <w:rPr>
          <w:sz w:val="26"/>
          <w:szCs w:val="26"/>
        </w:rPr>
        <w:t>dicial O</w:t>
      </w:r>
      <w:r w:rsidR="005757C2" w:rsidRPr="00573660">
        <w:rPr>
          <w:sz w:val="26"/>
          <w:szCs w:val="26"/>
        </w:rPr>
        <w:t>fficer at</w:t>
      </w:r>
      <w:r w:rsidR="00863254">
        <w:rPr>
          <w:sz w:val="26"/>
          <w:szCs w:val="26"/>
        </w:rPr>
        <w:t xml:space="preserve"> (</w:t>
      </w:r>
      <w:proofErr w:type="spellStart"/>
      <w:r w:rsidR="00863254">
        <w:rPr>
          <w:sz w:val="26"/>
          <w:szCs w:val="26"/>
        </w:rPr>
        <w:t>i</w:t>
      </w:r>
      <w:proofErr w:type="spellEnd"/>
      <w:r w:rsidR="00863254">
        <w:rPr>
          <w:sz w:val="26"/>
          <w:szCs w:val="26"/>
        </w:rPr>
        <w:t xml:space="preserve">) </w:t>
      </w:r>
      <w:r w:rsidR="005757C2" w:rsidRPr="00573660">
        <w:rPr>
          <w:sz w:val="26"/>
          <w:szCs w:val="26"/>
        </w:rPr>
        <w:t xml:space="preserve"> a </w:t>
      </w:r>
      <w:r w:rsidR="00B730DA">
        <w:rPr>
          <w:sz w:val="26"/>
          <w:szCs w:val="26"/>
        </w:rPr>
        <w:t>UACT</w:t>
      </w:r>
      <w:r w:rsidR="00B730DA" w:rsidRPr="00573660">
        <w:rPr>
          <w:sz w:val="26"/>
          <w:szCs w:val="26"/>
        </w:rPr>
        <w:t xml:space="preserve"> </w:t>
      </w:r>
      <w:r w:rsidR="005757C2" w:rsidRPr="00573660">
        <w:rPr>
          <w:sz w:val="26"/>
          <w:szCs w:val="26"/>
        </w:rPr>
        <w:t>session in a non-adv</w:t>
      </w:r>
      <w:r w:rsidR="00D35066">
        <w:rPr>
          <w:sz w:val="26"/>
          <w:szCs w:val="26"/>
        </w:rPr>
        <w:t>ersarial setting</w:t>
      </w:r>
      <w:r w:rsidR="009D44A7">
        <w:rPr>
          <w:sz w:val="26"/>
          <w:szCs w:val="26"/>
        </w:rPr>
        <w:t xml:space="preserve"> or </w:t>
      </w:r>
      <w:r w:rsidR="00863254">
        <w:rPr>
          <w:sz w:val="26"/>
          <w:szCs w:val="26"/>
        </w:rPr>
        <w:t xml:space="preserve">(ii) </w:t>
      </w:r>
      <w:r w:rsidR="00DB4870">
        <w:rPr>
          <w:sz w:val="26"/>
          <w:szCs w:val="26"/>
        </w:rPr>
        <w:t>after consultation with t</w:t>
      </w:r>
      <w:r w:rsidR="009D44A7">
        <w:rPr>
          <w:sz w:val="26"/>
          <w:szCs w:val="26"/>
        </w:rPr>
        <w:t>he UACT team on an emergency basis</w:t>
      </w:r>
      <w:r w:rsidR="00A8714A">
        <w:rPr>
          <w:sz w:val="26"/>
          <w:szCs w:val="26"/>
        </w:rPr>
        <w:t>.</w:t>
      </w:r>
    </w:p>
    <w:p w14:paraId="1965A678" w14:textId="77777777" w:rsidR="00573660" w:rsidRDefault="00573660" w:rsidP="00573660">
      <w:pPr>
        <w:ind w:left="360"/>
        <w:rPr>
          <w:sz w:val="26"/>
          <w:szCs w:val="26"/>
        </w:rPr>
      </w:pPr>
    </w:p>
    <w:p w14:paraId="6BAFF6FF" w14:textId="323F94E7" w:rsidR="005757C2" w:rsidRPr="00573660" w:rsidRDefault="00573660" w:rsidP="006C751E">
      <w:pPr>
        <w:rPr>
          <w:sz w:val="26"/>
          <w:szCs w:val="26"/>
        </w:rPr>
      </w:pPr>
      <w:r>
        <w:rPr>
          <w:sz w:val="26"/>
          <w:szCs w:val="26"/>
        </w:rPr>
        <w:t xml:space="preserve"> </w:t>
      </w:r>
      <w:r>
        <w:rPr>
          <w:sz w:val="26"/>
          <w:szCs w:val="26"/>
        </w:rPr>
        <w:tab/>
        <w:t>2.</w:t>
      </w:r>
      <w:r>
        <w:rPr>
          <w:sz w:val="26"/>
          <w:szCs w:val="26"/>
        </w:rPr>
        <w:tab/>
      </w:r>
      <w:r w:rsidR="005757C2" w:rsidRPr="00573660">
        <w:rPr>
          <w:sz w:val="26"/>
          <w:szCs w:val="26"/>
        </w:rPr>
        <w:t xml:space="preserve">For each </w:t>
      </w:r>
      <w:r w:rsidR="00D35066">
        <w:rPr>
          <w:sz w:val="26"/>
          <w:szCs w:val="26"/>
        </w:rPr>
        <w:t>p</w:t>
      </w:r>
      <w:r w:rsidR="005757C2" w:rsidRPr="00573660">
        <w:rPr>
          <w:sz w:val="26"/>
          <w:szCs w:val="26"/>
        </w:rPr>
        <w:t xml:space="preserve">articipant after each </w:t>
      </w:r>
      <w:r w:rsidR="00405477">
        <w:rPr>
          <w:sz w:val="26"/>
          <w:szCs w:val="26"/>
        </w:rPr>
        <w:t>UACT</w:t>
      </w:r>
      <w:r w:rsidR="00405477" w:rsidRPr="00573660">
        <w:rPr>
          <w:sz w:val="26"/>
          <w:szCs w:val="26"/>
        </w:rPr>
        <w:t xml:space="preserve"> </w:t>
      </w:r>
      <w:r w:rsidR="005757C2" w:rsidRPr="00573660">
        <w:rPr>
          <w:sz w:val="26"/>
          <w:szCs w:val="26"/>
        </w:rPr>
        <w:t>appearance, the Judicial Officer will</w:t>
      </w:r>
      <w:r w:rsidR="00EA3FF7">
        <w:rPr>
          <w:sz w:val="26"/>
          <w:szCs w:val="26"/>
        </w:rPr>
        <w:t xml:space="preserve"> file</w:t>
      </w:r>
      <w:r w:rsidR="005757C2" w:rsidRPr="00573660">
        <w:rPr>
          <w:sz w:val="26"/>
          <w:szCs w:val="26"/>
        </w:rPr>
        <w:t xml:space="preserve"> a status report </w:t>
      </w:r>
      <w:r w:rsidR="00EA3FF7">
        <w:rPr>
          <w:sz w:val="26"/>
          <w:szCs w:val="26"/>
        </w:rPr>
        <w:t xml:space="preserve">on the docket </w:t>
      </w:r>
      <w:r w:rsidR="005757C2" w:rsidRPr="00573660">
        <w:rPr>
          <w:sz w:val="26"/>
          <w:szCs w:val="26"/>
        </w:rPr>
        <w:t xml:space="preserve">reflecting </w:t>
      </w:r>
      <w:r w:rsidR="00E47F7A" w:rsidRPr="00573660">
        <w:rPr>
          <w:sz w:val="26"/>
          <w:szCs w:val="26"/>
        </w:rPr>
        <w:t xml:space="preserve">any </w:t>
      </w:r>
      <w:r w:rsidR="005757C2" w:rsidRPr="00573660">
        <w:rPr>
          <w:sz w:val="26"/>
          <w:szCs w:val="26"/>
        </w:rPr>
        <w:t xml:space="preserve">sanctions taken and scheduling </w:t>
      </w:r>
      <w:r w:rsidR="00407CED">
        <w:rPr>
          <w:sz w:val="26"/>
          <w:szCs w:val="26"/>
        </w:rPr>
        <w:t xml:space="preserve">each </w:t>
      </w:r>
      <w:r w:rsidR="00D35066">
        <w:rPr>
          <w:sz w:val="26"/>
          <w:szCs w:val="26"/>
        </w:rPr>
        <w:t>p</w:t>
      </w:r>
      <w:r w:rsidR="005757C2" w:rsidRPr="00573660">
        <w:rPr>
          <w:sz w:val="26"/>
          <w:szCs w:val="26"/>
        </w:rPr>
        <w:t xml:space="preserve">articipant’s next program appearance. </w:t>
      </w:r>
    </w:p>
    <w:p w14:paraId="58A397AF" w14:textId="77777777" w:rsidR="005757C2" w:rsidRPr="00342C85" w:rsidRDefault="005757C2" w:rsidP="006C751E">
      <w:pPr>
        <w:pStyle w:val="ListParagraph"/>
        <w:ind w:left="360"/>
        <w:rPr>
          <w:sz w:val="26"/>
          <w:szCs w:val="26"/>
        </w:rPr>
      </w:pPr>
    </w:p>
    <w:p w14:paraId="6C4596A3" w14:textId="429F764B" w:rsidR="00697471" w:rsidRDefault="00352BE6" w:rsidP="00697471">
      <w:pPr>
        <w:pStyle w:val="Heading1"/>
      </w:pPr>
      <w:bookmarkStart w:id="11" w:name="_Toc1240586"/>
      <w:r>
        <w:t>K</w:t>
      </w:r>
      <w:r w:rsidR="00573660">
        <w:t>.</w:t>
      </w:r>
      <w:r w:rsidR="00573660">
        <w:tab/>
      </w:r>
      <w:r w:rsidR="00F81424">
        <w:t>UACT</w:t>
      </w:r>
      <w:r w:rsidR="005757C2" w:rsidRPr="00E47F7A">
        <w:t xml:space="preserve"> Sanctions</w:t>
      </w:r>
      <w:r w:rsidR="00231A22">
        <w:t>.</w:t>
      </w:r>
      <w:bookmarkEnd w:id="11"/>
      <w:r w:rsidR="00797338">
        <w:t xml:space="preserve"> </w:t>
      </w:r>
    </w:p>
    <w:p w14:paraId="16FF08F1" w14:textId="50569BC1" w:rsidR="00573660" w:rsidRDefault="00EA3FF7" w:rsidP="000653BE">
      <w:pPr>
        <w:rPr>
          <w:sz w:val="26"/>
          <w:szCs w:val="26"/>
        </w:rPr>
      </w:pPr>
      <w:r>
        <w:rPr>
          <w:sz w:val="26"/>
          <w:szCs w:val="26"/>
        </w:rPr>
        <w:t xml:space="preserve">Violations of </w:t>
      </w:r>
      <w:r w:rsidR="00B730DA">
        <w:rPr>
          <w:sz w:val="26"/>
          <w:szCs w:val="26"/>
        </w:rPr>
        <w:t xml:space="preserve">pretrial release conditions or of </w:t>
      </w:r>
      <w:r w:rsidR="00405477">
        <w:rPr>
          <w:sz w:val="26"/>
          <w:szCs w:val="26"/>
        </w:rPr>
        <w:t xml:space="preserve">UACT </w:t>
      </w:r>
      <w:r>
        <w:rPr>
          <w:sz w:val="26"/>
          <w:szCs w:val="26"/>
        </w:rPr>
        <w:t>program rules and other n</w:t>
      </w:r>
      <w:r w:rsidR="005757C2">
        <w:rPr>
          <w:sz w:val="26"/>
          <w:szCs w:val="26"/>
        </w:rPr>
        <w:t>on</w:t>
      </w:r>
      <w:r>
        <w:rPr>
          <w:sz w:val="26"/>
          <w:szCs w:val="26"/>
        </w:rPr>
        <w:t>-</w:t>
      </w:r>
      <w:r w:rsidR="005757C2">
        <w:rPr>
          <w:sz w:val="26"/>
          <w:szCs w:val="26"/>
        </w:rPr>
        <w:t xml:space="preserve">compliant behavior by a </w:t>
      </w:r>
      <w:r w:rsidR="00573660">
        <w:rPr>
          <w:sz w:val="26"/>
          <w:szCs w:val="26"/>
        </w:rPr>
        <w:t>p</w:t>
      </w:r>
      <w:r w:rsidR="005757C2">
        <w:rPr>
          <w:sz w:val="26"/>
          <w:szCs w:val="26"/>
        </w:rPr>
        <w:t>articipant will result in</w:t>
      </w:r>
      <w:r w:rsidR="00E47F7A">
        <w:rPr>
          <w:sz w:val="26"/>
          <w:szCs w:val="26"/>
        </w:rPr>
        <w:t xml:space="preserve"> </w:t>
      </w:r>
      <w:r w:rsidR="005757C2">
        <w:rPr>
          <w:sz w:val="26"/>
          <w:szCs w:val="26"/>
        </w:rPr>
        <w:t xml:space="preserve">sanctions. </w:t>
      </w:r>
      <w:r>
        <w:rPr>
          <w:sz w:val="26"/>
          <w:szCs w:val="26"/>
        </w:rPr>
        <w:t xml:space="preserve">There is a broad range of possible sanctions </w:t>
      </w:r>
      <w:r w:rsidR="005757C2">
        <w:rPr>
          <w:sz w:val="26"/>
          <w:szCs w:val="26"/>
        </w:rPr>
        <w:t xml:space="preserve">to </w:t>
      </w:r>
      <w:r w:rsidR="00E47F7A">
        <w:rPr>
          <w:sz w:val="26"/>
          <w:szCs w:val="26"/>
        </w:rPr>
        <w:t xml:space="preserve">ensure that </w:t>
      </w:r>
      <w:r w:rsidR="005757C2">
        <w:rPr>
          <w:sz w:val="26"/>
          <w:szCs w:val="26"/>
        </w:rPr>
        <w:t>some level of sanction is available for every type o</w:t>
      </w:r>
      <w:r w:rsidR="00E47F7A">
        <w:rPr>
          <w:sz w:val="26"/>
          <w:szCs w:val="26"/>
        </w:rPr>
        <w:t xml:space="preserve">f violation. </w:t>
      </w:r>
    </w:p>
    <w:p w14:paraId="5106BC66" w14:textId="77777777" w:rsidR="00573660" w:rsidRDefault="00573660" w:rsidP="000653BE">
      <w:pPr>
        <w:rPr>
          <w:sz w:val="26"/>
          <w:szCs w:val="26"/>
        </w:rPr>
      </w:pPr>
    </w:p>
    <w:p w14:paraId="0A766D66" w14:textId="195ADFFE" w:rsidR="00573660" w:rsidRDefault="00573660" w:rsidP="000653BE">
      <w:pPr>
        <w:rPr>
          <w:sz w:val="26"/>
          <w:szCs w:val="26"/>
        </w:rPr>
      </w:pPr>
      <w:r>
        <w:rPr>
          <w:sz w:val="26"/>
          <w:szCs w:val="26"/>
        </w:rPr>
        <w:tab/>
        <w:t>1.</w:t>
      </w:r>
      <w:r>
        <w:rPr>
          <w:sz w:val="26"/>
          <w:szCs w:val="26"/>
        </w:rPr>
        <w:tab/>
      </w:r>
      <w:r w:rsidR="00E47F7A">
        <w:rPr>
          <w:sz w:val="26"/>
          <w:szCs w:val="26"/>
        </w:rPr>
        <w:t xml:space="preserve">Factors that will </w:t>
      </w:r>
      <w:r w:rsidR="005757C2">
        <w:rPr>
          <w:sz w:val="26"/>
          <w:szCs w:val="26"/>
        </w:rPr>
        <w:t xml:space="preserve">influence the </w:t>
      </w:r>
      <w:r w:rsidR="00D35066">
        <w:rPr>
          <w:sz w:val="26"/>
          <w:szCs w:val="26"/>
        </w:rPr>
        <w:t xml:space="preserve">imposed </w:t>
      </w:r>
      <w:r w:rsidR="00EA3FF7">
        <w:rPr>
          <w:sz w:val="26"/>
          <w:szCs w:val="26"/>
        </w:rPr>
        <w:t xml:space="preserve">sanction </w:t>
      </w:r>
      <w:r w:rsidR="005757C2">
        <w:rPr>
          <w:sz w:val="26"/>
          <w:szCs w:val="26"/>
        </w:rPr>
        <w:t>include</w:t>
      </w:r>
      <w:r w:rsidR="00EA3FF7">
        <w:rPr>
          <w:sz w:val="26"/>
          <w:szCs w:val="26"/>
        </w:rPr>
        <w:t>, but are not limited to,</w:t>
      </w:r>
      <w:r w:rsidR="005757C2">
        <w:rPr>
          <w:sz w:val="26"/>
          <w:szCs w:val="26"/>
        </w:rPr>
        <w:t xml:space="preserve"> t</w:t>
      </w:r>
      <w:r w:rsidR="00E47F7A">
        <w:rPr>
          <w:sz w:val="26"/>
          <w:szCs w:val="26"/>
        </w:rPr>
        <w:t>he seriousness of the violation</w:t>
      </w:r>
      <w:r w:rsidR="00D35066">
        <w:rPr>
          <w:sz w:val="26"/>
          <w:szCs w:val="26"/>
        </w:rPr>
        <w:t>,</w:t>
      </w:r>
      <w:r w:rsidR="005757C2">
        <w:rPr>
          <w:sz w:val="26"/>
          <w:szCs w:val="26"/>
        </w:rPr>
        <w:t xml:space="preserve"> the number of violations, </w:t>
      </w:r>
      <w:r w:rsidR="00EA3FF7">
        <w:rPr>
          <w:sz w:val="26"/>
          <w:szCs w:val="26"/>
        </w:rPr>
        <w:t>the frequency of the violations,</w:t>
      </w:r>
      <w:r w:rsidR="005757C2">
        <w:rPr>
          <w:sz w:val="26"/>
          <w:szCs w:val="26"/>
        </w:rPr>
        <w:t xml:space="preserve"> the amount of tim</w:t>
      </w:r>
      <w:r w:rsidR="00E47F7A">
        <w:rPr>
          <w:sz w:val="26"/>
          <w:szCs w:val="26"/>
        </w:rPr>
        <w:t xml:space="preserve">e the </w:t>
      </w:r>
      <w:r>
        <w:rPr>
          <w:sz w:val="26"/>
          <w:szCs w:val="26"/>
        </w:rPr>
        <w:t>p</w:t>
      </w:r>
      <w:r w:rsidR="00E47F7A">
        <w:rPr>
          <w:sz w:val="26"/>
          <w:szCs w:val="26"/>
        </w:rPr>
        <w:t>articipant has remained</w:t>
      </w:r>
      <w:r w:rsidR="005757C2">
        <w:rPr>
          <w:sz w:val="26"/>
          <w:szCs w:val="26"/>
        </w:rPr>
        <w:t xml:space="preserve"> compliant, either before a first violation, or betwe</w:t>
      </w:r>
      <w:r w:rsidR="00E47F7A">
        <w:rPr>
          <w:sz w:val="26"/>
          <w:szCs w:val="26"/>
        </w:rPr>
        <w:t>en violations</w:t>
      </w:r>
      <w:r w:rsidR="00EA3FF7">
        <w:rPr>
          <w:sz w:val="26"/>
          <w:szCs w:val="26"/>
        </w:rPr>
        <w:t>, and how the participant has responded to previous sanctions.</w:t>
      </w:r>
    </w:p>
    <w:p w14:paraId="7C4F9B72" w14:textId="77777777" w:rsidR="00573660" w:rsidRDefault="00573660" w:rsidP="000653BE">
      <w:pPr>
        <w:rPr>
          <w:sz w:val="26"/>
          <w:szCs w:val="26"/>
        </w:rPr>
      </w:pPr>
      <w:r>
        <w:rPr>
          <w:sz w:val="26"/>
          <w:szCs w:val="26"/>
        </w:rPr>
        <w:t xml:space="preserve"> </w:t>
      </w:r>
      <w:r>
        <w:rPr>
          <w:sz w:val="26"/>
          <w:szCs w:val="26"/>
        </w:rPr>
        <w:tab/>
      </w:r>
    </w:p>
    <w:p w14:paraId="150B69DD" w14:textId="1528B5CC" w:rsidR="00AB7DE1" w:rsidRDefault="00573660" w:rsidP="000653BE">
      <w:pPr>
        <w:rPr>
          <w:sz w:val="26"/>
          <w:szCs w:val="26"/>
        </w:rPr>
      </w:pPr>
      <w:r>
        <w:rPr>
          <w:sz w:val="26"/>
          <w:szCs w:val="26"/>
        </w:rPr>
        <w:t xml:space="preserve"> </w:t>
      </w:r>
      <w:r>
        <w:rPr>
          <w:sz w:val="26"/>
          <w:szCs w:val="26"/>
        </w:rPr>
        <w:tab/>
        <w:t>2.</w:t>
      </w:r>
      <w:r>
        <w:rPr>
          <w:sz w:val="26"/>
          <w:szCs w:val="26"/>
        </w:rPr>
        <w:tab/>
        <w:t>The candor and</w:t>
      </w:r>
      <w:r w:rsidR="00E47F7A">
        <w:rPr>
          <w:sz w:val="26"/>
          <w:szCs w:val="26"/>
        </w:rPr>
        <w:t xml:space="preserve"> honesty with which the </w:t>
      </w:r>
      <w:r>
        <w:rPr>
          <w:sz w:val="26"/>
          <w:szCs w:val="26"/>
        </w:rPr>
        <w:t>p</w:t>
      </w:r>
      <w:r w:rsidR="00E47F7A">
        <w:rPr>
          <w:sz w:val="26"/>
          <w:szCs w:val="26"/>
        </w:rPr>
        <w:t>articipant addresses the violation</w:t>
      </w:r>
      <w:r w:rsidR="00EA3FF7">
        <w:rPr>
          <w:sz w:val="26"/>
          <w:szCs w:val="26"/>
        </w:rPr>
        <w:t>,</w:t>
      </w:r>
      <w:r w:rsidR="00E47F7A">
        <w:rPr>
          <w:sz w:val="26"/>
          <w:szCs w:val="26"/>
        </w:rPr>
        <w:t xml:space="preserve"> and</w:t>
      </w:r>
      <w:r w:rsidR="005757C2">
        <w:rPr>
          <w:sz w:val="26"/>
          <w:szCs w:val="26"/>
        </w:rPr>
        <w:t xml:space="preserve"> whether the </w:t>
      </w:r>
      <w:r>
        <w:rPr>
          <w:sz w:val="26"/>
          <w:szCs w:val="26"/>
        </w:rPr>
        <w:t>p</w:t>
      </w:r>
      <w:r w:rsidR="005757C2">
        <w:rPr>
          <w:sz w:val="26"/>
          <w:szCs w:val="26"/>
        </w:rPr>
        <w:t>articipant voluntarily discloses the violation</w:t>
      </w:r>
      <w:r w:rsidR="00EA3FF7">
        <w:rPr>
          <w:sz w:val="26"/>
          <w:szCs w:val="26"/>
        </w:rPr>
        <w:t>,</w:t>
      </w:r>
      <w:r>
        <w:rPr>
          <w:sz w:val="26"/>
          <w:szCs w:val="26"/>
        </w:rPr>
        <w:t xml:space="preserve"> will </w:t>
      </w:r>
      <w:r w:rsidR="00D35066">
        <w:rPr>
          <w:sz w:val="26"/>
          <w:szCs w:val="26"/>
        </w:rPr>
        <w:t>be significant factors in determining an appropriate sanction</w:t>
      </w:r>
      <w:r w:rsidR="005757C2">
        <w:rPr>
          <w:sz w:val="26"/>
          <w:szCs w:val="26"/>
        </w:rPr>
        <w:t>.</w:t>
      </w:r>
      <w:r w:rsidR="00E47F7A">
        <w:rPr>
          <w:sz w:val="26"/>
          <w:szCs w:val="26"/>
        </w:rPr>
        <w:t xml:space="preserve"> </w:t>
      </w:r>
      <w:r w:rsidR="00D35066">
        <w:rPr>
          <w:sz w:val="26"/>
          <w:szCs w:val="26"/>
        </w:rPr>
        <w:t>A participant’s dishonesty</w:t>
      </w:r>
      <w:r w:rsidR="005757C2">
        <w:rPr>
          <w:sz w:val="26"/>
          <w:szCs w:val="26"/>
        </w:rPr>
        <w:t xml:space="preserve"> will result in </w:t>
      </w:r>
      <w:r w:rsidR="00D35066">
        <w:rPr>
          <w:sz w:val="26"/>
          <w:szCs w:val="26"/>
        </w:rPr>
        <w:t xml:space="preserve">an </w:t>
      </w:r>
      <w:r w:rsidR="005757C2">
        <w:rPr>
          <w:sz w:val="26"/>
          <w:szCs w:val="26"/>
        </w:rPr>
        <w:t>enhanced sanc</w:t>
      </w:r>
      <w:r w:rsidR="00D35066">
        <w:rPr>
          <w:sz w:val="26"/>
          <w:szCs w:val="26"/>
        </w:rPr>
        <w:t>tion</w:t>
      </w:r>
      <w:r w:rsidR="00E47F7A">
        <w:rPr>
          <w:sz w:val="26"/>
          <w:szCs w:val="26"/>
        </w:rPr>
        <w:t>.</w:t>
      </w:r>
      <w:r w:rsidR="00797338">
        <w:rPr>
          <w:sz w:val="26"/>
          <w:szCs w:val="26"/>
        </w:rPr>
        <w:t xml:space="preserve"> </w:t>
      </w:r>
    </w:p>
    <w:p w14:paraId="71E90A17" w14:textId="77777777" w:rsidR="00AB7DE1" w:rsidRDefault="00AB7DE1" w:rsidP="000653BE">
      <w:pPr>
        <w:rPr>
          <w:sz w:val="26"/>
          <w:szCs w:val="26"/>
        </w:rPr>
      </w:pPr>
    </w:p>
    <w:p w14:paraId="14350726" w14:textId="050D355D" w:rsidR="00AB7DE1" w:rsidRDefault="00AB7DE1" w:rsidP="000653BE">
      <w:pPr>
        <w:rPr>
          <w:sz w:val="26"/>
          <w:szCs w:val="26"/>
        </w:rPr>
      </w:pPr>
      <w:r>
        <w:rPr>
          <w:sz w:val="26"/>
          <w:szCs w:val="26"/>
        </w:rPr>
        <w:tab/>
        <w:t>3.</w:t>
      </w:r>
      <w:r>
        <w:rPr>
          <w:sz w:val="26"/>
          <w:szCs w:val="26"/>
        </w:rPr>
        <w:tab/>
        <w:t>When</w:t>
      </w:r>
      <w:r w:rsidR="005757C2">
        <w:rPr>
          <w:sz w:val="26"/>
          <w:szCs w:val="26"/>
        </w:rPr>
        <w:t xml:space="preserve"> there are repeat violations, more serious s</w:t>
      </w:r>
      <w:r w:rsidR="00E47F7A">
        <w:rPr>
          <w:sz w:val="26"/>
          <w:szCs w:val="26"/>
        </w:rPr>
        <w:t>anctions will be applied incre</w:t>
      </w:r>
      <w:r w:rsidR="005757C2">
        <w:rPr>
          <w:sz w:val="26"/>
          <w:szCs w:val="26"/>
        </w:rPr>
        <w:t xml:space="preserve">mentally. </w:t>
      </w:r>
      <w:r w:rsidRPr="00AB7DE1">
        <w:rPr>
          <w:sz w:val="26"/>
          <w:szCs w:val="26"/>
        </w:rPr>
        <w:t xml:space="preserve">If appropriate, any or all of the available sanctions may be ordered more than once during the course of a participant’s progress through </w:t>
      </w:r>
      <w:r w:rsidR="00405477">
        <w:rPr>
          <w:sz w:val="26"/>
          <w:szCs w:val="26"/>
        </w:rPr>
        <w:t>UACT</w:t>
      </w:r>
      <w:r w:rsidRPr="00AB7DE1">
        <w:rPr>
          <w:sz w:val="26"/>
          <w:szCs w:val="26"/>
        </w:rPr>
        <w:t>.</w:t>
      </w:r>
      <w:r w:rsidR="00797338">
        <w:rPr>
          <w:sz w:val="26"/>
          <w:szCs w:val="26"/>
        </w:rPr>
        <w:t xml:space="preserve"> </w:t>
      </w:r>
      <w:r w:rsidRPr="00AB7DE1">
        <w:rPr>
          <w:sz w:val="26"/>
          <w:szCs w:val="26"/>
        </w:rPr>
        <w:t xml:space="preserve">A </w:t>
      </w:r>
      <w:r w:rsidR="00D35066">
        <w:rPr>
          <w:sz w:val="26"/>
          <w:szCs w:val="26"/>
        </w:rPr>
        <w:t>p</w:t>
      </w:r>
      <w:r w:rsidRPr="00AB7DE1">
        <w:rPr>
          <w:sz w:val="26"/>
          <w:szCs w:val="26"/>
        </w:rPr>
        <w:t>articipant faced with any s</w:t>
      </w:r>
      <w:r w:rsidR="00407CED">
        <w:rPr>
          <w:sz w:val="26"/>
          <w:szCs w:val="26"/>
        </w:rPr>
        <w:t xml:space="preserve">anction may request voluntary revocation of UACT </w:t>
      </w:r>
      <w:r w:rsidR="00405477">
        <w:rPr>
          <w:sz w:val="26"/>
          <w:szCs w:val="26"/>
        </w:rPr>
        <w:t xml:space="preserve">participation </w:t>
      </w:r>
      <w:r w:rsidRPr="00AB7DE1">
        <w:rPr>
          <w:sz w:val="26"/>
          <w:szCs w:val="26"/>
        </w:rPr>
        <w:t>and proceed</w:t>
      </w:r>
      <w:r w:rsidR="00407CED">
        <w:rPr>
          <w:sz w:val="26"/>
          <w:szCs w:val="26"/>
        </w:rPr>
        <w:t xml:space="preserve"> </w:t>
      </w:r>
      <w:r w:rsidRPr="00AB7DE1">
        <w:rPr>
          <w:sz w:val="26"/>
          <w:szCs w:val="26"/>
        </w:rPr>
        <w:t>to sentencing before the Judicial Officer</w:t>
      </w:r>
      <w:r w:rsidR="00D35066">
        <w:rPr>
          <w:sz w:val="26"/>
          <w:szCs w:val="26"/>
        </w:rPr>
        <w:t>.</w:t>
      </w:r>
    </w:p>
    <w:p w14:paraId="2529DC65" w14:textId="77777777" w:rsidR="00A92A86" w:rsidRDefault="00A92A86" w:rsidP="000653BE">
      <w:pPr>
        <w:rPr>
          <w:sz w:val="26"/>
          <w:szCs w:val="26"/>
        </w:rPr>
      </w:pPr>
    </w:p>
    <w:p w14:paraId="0AC7461A" w14:textId="4E4FD12A" w:rsidR="005757C2" w:rsidRDefault="00AB7DE1" w:rsidP="00BE485D">
      <w:pPr>
        <w:keepNext/>
        <w:rPr>
          <w:sz w:val="26"/>
          <w:szCs w:val="26"/>
        </w:rPr>
      </w:pPr>
      <w:r>
        <w:rPr>
          <w:sz w:val="26"/>
          <w:szCs w:val="26"/>
        </w:rPr>
        <w:tab/>
        <w:t>4.</w:t>
      </w:r>
      <w:r>
        <w:rPr>
          <w:sz w:val="26"/>
          <w:szCs w:val="26"/>
        </w:rPr>
        <w:tab/>
      </w:r>
      <w:r w:rsidR="005757C2">
        <w:rPr>
          <w:sz w:val="26"/>
          <w:szCs w:val="26"/>
        </w:rPr>
        <w:t xml:space="preserve">Sanctions may </w:t>
      </w:r>
      <w:r w:rsidR="00D37BCE">
        <w:rPr>
          <w:sz w:val="26"/>
          <w:szCs w:val="26"/>
        </w:rPr>
        <w:t>include, but are not limited to</w:t>
      </w:r>
      <w:r w:rsidR="005757C2">
        <w:rPr>
          <w:sz w:val="26"/>
          <w:szCs w:val="26"/>
        </w:rPr>
        <w:t>:</w:t>
      </w:r>
    </w:p>
    <w:p w14:paraId="19D90965" w14:textId="2B13C8E6" w:rsidR="005757C2" w:rsidRDefault="005757C2" w:rsidP="00797338">
      <w:pPr>
        <w:pStyle w:val="ListParagraph"/>
        <w:numPr>
          <w:ilvl w:val="0"/>
          <w:numId w:val="6"/>
        </w:numPr>
        <w:ind w:left="2160" w:hanging="720"/>
        <w:rPr>
          <w:sz w:val="26"/>
          <w:szCs w:val="26"/>
        </w:rPr>
      </w:pPr>
      <w:r>
        <w:rPr>
          <w:sz w:val="26"/>
          <w:szCs w:val="26"/>
        </w:rPr>
        <w:t>Reprimand by Judicial Officer</w:t>
      </w:r>
      <w:r w:rsidR="00407CED">
        <w:rPr>
          <w:sz w:val="26"/>
          <w:szCs w:val="26"/>
        </w:rPr>
        <w:t>s</w:t>
      </w:r>
      <w:r>
        <w:rPr>
          <w:sz w:val="26"/>
          <w:szCs w:val="26"/>
        </w:rPr>
        <w:t xml:space="preserve"> deliver</w:t>
      </w:r>
      <w:r w:rsidR="00593B24">
        <w:rPr>
          <w:sz w:val="26"/>
          <w:szCs w:val="26"/>
        </w:rPr>
        <w:t>ed</w:t>
      </w:r>
      <w:r>
        <w:rPr>
          <w:sz w:val="26"/>
          <w:szCs w:val="26"/>
        </w:rPr>
        <w:t xml:space="preserve"> during </w:t>
      </w:r>
      <w:r w:rsidR="00405477">
        <w:rPr>
          <w:sz w:val="26"/>
          <w:szCs w:val="26"/>
        </w:rPr>
        <w:t xml:space="preserve">UACT </w:t>
      </w:r>
      <w:r>
        <w:rPr>
          <w:sz w:val="26"/>
          <w:szCs w:val="26"/>
        </w:rPr>
        <w:t xml:space="preserve">proceedings in front of other </w:t>
      </w:r>
      <w:r w:rsidR="00D35066">
        <w:rPr>
          <w:sz w:val="26"/>
          <w:szCs w:val="26"/>
        </w:rPr>
        <w:t>p</w:t>
      </w:r>
      <w:r>
        <w:rPr>
          <w:sz w:val="26"/>
          <w:szCs w:val="26"/>
        </w:rPr>
        <w:t>articipants</w:t>
      </w:r>
      <w:r w:rsidR="00D35066">
        <w:rPr>
          <w:sz w:val="26"/>
          <w:szCs w:val="26"/>
        </w:rPr>
        <w:t>;</w:t>
      </w:r>
    </w:p>
    <w:p w14:paraId="587EDE90" w14:textId="193248C1" w:rsidR="005757C2" w:rsidRDefault="00FB512F" w:rsidP="00797338">
      <w:pPr>
        <w:pStyle w:val="ListParagraph"/>
        <w:numPr>
          <w:ilvl w:val="0"/>
          <w:numId w:val="6"/>
        </w:numPr>
        <w:ind w:left="2160" w:right="-180" w:hanging="720"/>
        <w:rPr>
          <w:sz w:val="26"/>
          <w:szCs w:val="26"/>
        </w:rPr>
      </w:pPr>
      <w:r>
        <w:rPr>
          <w:sz w:val="26"/>
          <w:szCs w:val="26"/>
        </w:rPr>
        <w:t>W</w:t>
      </w:r>
      <w:r w:rsidR="005757C2">
        <w:rPr>
          <w:sz w:val="26"/>
          <w:szCs w:val="26"/>
        </w:rPr>
        <w:t>ritten assignment (for example, written explanation of violation and plan to avo</w:t>
      </w:r>
      <w:r w:rsidR="00427B37">
        <w:rPr>
          <w:sz w:val="26"/>
          <w:szCs w:val="26"/>
        </w:rPr>
        <w:t xml:space="preserve">id similar issues in the </w:t>
      </w:r>
      <w:r w:rsidR="005757C2">
        <w:rPr>
          <w:sz w:val="26"/>
          <w:szCs w:val="26"/>
        </w:rPr>
        <w:t>future)</w:t>
      </w:r>
      <w:r w:rsidR="00D35066">
        <w:rPr>
          <w:sz w:val="26"/>
          <w:szCs w:val="26"/>
        </w:rPr>
        <w:t>;</w:t>
      </w:r>
    </w:p>
    <w:p w14:paraId="162D14E7" w14:textId="77777777" w:rsidR="005757C2" w:rsidRDefault="005757C2" w:rsidP="00D35066">
      <w:pPr>
        <w:pStyle w:val="ListParagraph"/>
        <w:numPr>
          <w:ilvl w:val="0"/>
          <w:numId w:val="6"/>
        </w:numPr>
        <w:ind w:left="1440" w:firstLine="0"/>
        <w:rPr>
          <w:sz w:val="26"/>
          <w:szCs w:val="26"/>
        </w:rPr>
      </w:pPr>
      <w:r>
        <w:rPr>
          <w:sz w:val="26"/>
          <w:szCs w:val="26"/>
        </w:rPr>
        <w:lastRenderedPageBreak/>
        <w:t>Curfew restriction</w:t>
      </w:r>
      <w:r w:rsidR="00D35066">
        <w:rPr>
          <w:sz w:val="26"/>
          <w:szCs w:val="26"/>
        </w:rPr>
        <w:t>;</w:t>
      </w:r>
    </w:p>
    <w:p w14:paraId="21F34D67" w14:textId="2690B6DA" w:rsidR="005757C2" w:rsidRDefault="00FB512F" w:rsidP="00D35066">
      <w:pPr>
        <w:pStyle w:val="ListParagraph"/>
        <w:numPr>
          <w:ilvl w:val="0"/>
          <w:numId w:val="6"/>
        </w:numPr>
        <w:ind w:left="1440" w:firstLine="0"/>
        <w:rPr>
          <w:sz w:val="26"/>
          <w:szCs w:val="26"/>
        </w:rPr>
      </w:pPr>
      <w:r>
        <w:rPr>
          <w:sz w:val="26"/>
          <w:szCs w:val="26"/>
        </w:rPr>
        <w:t>C</w:t>
      </w:r>
      <w:r w:rsidR="005757C2">
        <w:rPr>
          <w:sz w:val="26"/>
          <w:szCs w:val="26"/>
        </w:rPr>
        <w:t>ommunity service</w:t>
      </w:r>
      <w:r w:rsidR="00D35066">
        <w:rPr>
          <w:sz w:val="26"/>
          <w:szCs w:val="26"/>
        </w:rPr>
        <w:t>;</w:t>
      </w:r>
    </w:p>
    <w:p w14:paraId="0DED3A65" w14:textId="310EFC78" w:rsidR="005757C2" w:rsidRDefault="00FB512F" w:rsidP="00797338">
      <w:pPr>
        <w:pStyle w:val="ListParagraph"/>
        <w:numPr>
          <w:ilvl w:val="0"/>
          <w:numId w:val="6"/>
        </w:numPr>
        <w:ind w:left="2160" w:hanging="720"/>
        <w:rPr>
          <w:sz w:val="26"/>
          <w:szCs w:val="26"/>
        </w:rPr>
      </w:pPr>
      <w:r>
        <w:rPr>
          <w:sz w:val="26"/>
          <w:szCs w:val="26"/>
        </w:rPr>
        <w:t>H</w:t>
      </w:r>
      <w:r w:rsidR="005757C2">
        <w:rPr>
          <w:sz w:val="26"/>
          <w:szCs w:val="26"/>
        </w:rPr>
        <w:t>ome confinement (with conditions that may include alcoho</w:t>
      </w:r>
      <w:r>
        <w:rPr>
          <w:sz w:val="26"/>
          <w:szCs w:val="26"/>
        </w:rPr>
        <w:t xml:space="preserve">l </w:t>
      </w:r>
      <w:r w:rsidR="005757C2">
        <w:rPr>
          <w:sz w:val="26"/>
          <w:szCs w:val="26"/>
        </w:rPr>
        <w:t>monitors and location monitoring)</w:t>
      </w:r>
      <w:r w:rsidR="00D35066">
        <w:rPr>
          <w:sz w:val="26"/>
          <w:szCs w:val="26"/>
        </w:rPr>
        <w:t>;</w:t>
      </w:r>
    </w:p>
    <w:p w14:paraId="6D64DE2C" w14:textId="02F45B3C" w:rsidR="005757C2" w:rsidRDefault="00FB512F" w:rsidP="00D35066">
      <w:pPr>
        <w:pStyle w:val="ListParagraph"/>
        <w:numPr>
          <w:ilvl w:val="0"/>
          <w:numId w:val="6"/>
        </w:numPr>
        <w:ind w:left="1440" w:firstLine="0"/>
        <w:rPr>
          <w:sz w:val="26"/>
          <w:szCs w:val="26"/>
        </w:rPr>
      </w:pPr>
      <w:r>
        <w:rPr>
          <w:sz w:val="26"/>
          <w:szCs w:val="26"/>
        </w:rPr>
        <w:t>In-patient drug treatment</w:t>
      </w:r>
      <w:r w:rsidR="00D35066">
        <w:rPr>
          <w:sz w:val="26"/>
          <w:szCs w:val="26"/>
        </w:rPr>
        <w:t>;</w:t>
      </w:r>
    </w:p>
    <w:p w14:paraId="51AC3199" w14:textId="1B581011" w:rsidR="005757C2" w:rsidRDefault="00FB512F" w:rsidP="00D35066">
      <w:pPr>
        <w:pStyle w:val="ListParagraph"/>
        <w:numPr>
          <w:ilvl w:val="0"/>
          <w:numId w:val="6"/>
        </w:numPr>
        <w:ind w:left="1440" w:firstLine="0"/>
        <w:rPr>
          <w:sz w:val="26"/>
          <w:szCs w:val="26"/>
        </w:rPr>
      </w:pPr>
      <w:r>
        <w:rPr>
          <w:sz w:val="26"/>
          <w:szCs w:val="26"/>
        </w:rPr>
        <w:t xml:space="preserve">Jail; </w:t>
      </w:r>
    </w:p>
    <w:p w14:paraId="55F79EE9" w14:textId="1D57E3B2" w:rsidR="00E47F7A" w:rsidRDefault="00E47F7A" w:rsidP="00797338">
      <w:pPr>
        <w:pStyle w:val="ListParagraph"/>
        <w:numPr>
          <w:ilvl w:val="0"/>
          <w:numId w:val="6"/>
        </w:numPr>
        <w:ind w:left="2160" w:hanging="720"/>
        <w:rPr>
          <w:sz w:val="26"/>
          <w:szCs w:val="26"/>
        </w:rPr>
      </w:pPr>
      <w:r>
        <w:rPr>
          <w:sz w:val="26"/>
          <w:szCs w:val="26"/>
        </w:rPr>
        <w:t xml:space="preserve">Extension of time in </w:t>
      </w:r>
      <w:r w:rsidR="00405477">
        <w:rPr>
          <w:sz w:val="26"/>
          <w:szCs w:val="26"/>
        </w:rPr>
        <w:t xml:space="preserve">UACT </w:t>
      </w:r>
      <w:r w:rsidR="00427B37">
        <w:rPr>
          <w:sz w:val="26"/>
          <w:szCs w:val="26"/>
        </w:rPr>
        <w:t>up to a year beyond the original term</w:t>
      </w:r>
      <w:r w:rsidR="00D35066">
        <w:rPr>
          <w:sz w:val="26"/>
          <w:szCs w:val="26"/>
        </w:rPr>
        <w:t>; and</w:t>
      </w:r>
    </w:p>
    <w:p w14:paraId="179832CE" w14:textId="4FC6DAE3" w:rsidR="005757C2" w:rsidRDefault="001103BA" w:rsidP="00D35066">
      <w:pPr>
        <w:pStyle w:val="ListParagraph"/>
        <w:numPr>
          <w:ilvl w:val="0"/>
          <w:numId w:val="6"/>
        </w:numPr>
        <w:ind w:left="1440" w:firstLine="0"/>
        <w:rPr>
          <w:sz w:val="26"/>
          <w:szCs w:val="26"/>
        </w:rPr>
      </w:pPr>
      <w:r>
        <w:rPr>
          <w:sz w:val="26"/>
          <w:szCs w:val="26"/>
        </w:rPr>
        <w:t xml:space="preserve">Revocation of </w:t>
      </w:r>
      <w:r w:rsidR="00FB512F">
        <w:rPr>
          <w:sz w:val="26"/>
          <w:szCs w:val="26"/>
        </w:rPr>
        <w:t>UACT</w:t>
      </w:r>
      <w:r>
        <w:rPr>
          <w:sz w:val="26"/>
          <w:szCs w:val="26"/>
        </w:rPr>
        <w:t xml:space="preserve"> </w:t>
      </w:r>
      <w:r w:rsidR="00AC63CA">
        <w:rPr>
          <w:sz w:val="26"/>
          <w:szCs w:val="26"/>
        </w:rPr>
        <w:t>participation</w:t>
      </w:r>
      <w:r w:rsidR="00D35066">
        <w:rPr>
          <w:sz w:val="26"/>
          <w:szCs w:val="26"/>
        </w:rPr>
        <w:t>.</w:t>
      </w:r>
    </w:p>
    <w:p w14:paraId="44E1BA5D" w14:textId="77777777" w:rsidR="005757C2" w:rsidRDefault="005757C2" w:rsidP="005A38FF">
      <w:pPr>
        <w:ind w:left="360"/>
        <w:rPr>
          <w:sz w:val="26"/>
          <w:szCs w:val="26"/>
        </w:rPr>
      </w:pPr>
    </w:p>
    <w:p w14:paraId="22B75E19" w14:textId="64B73971" w:rsidR="00AB7DE1" w:rsidRDefault="00AB7DE1" w:rsidP="00573660">
      <w:pPr>
        <w:rPr>
          <w:sz w:val="26"/>
          <w:szCs w:val="26"/>
        </w:rPr>
      </w:pPr>
      <w:r>
        <w:rPr>
          <w:sz w:val="26"/>
          <w:szCs w:val="26"/>
        </w:rPr>
        <w:t xml:space="preserve"> </w:t>
      </w:r>
      <w:r>
        <w:rPr>
          <w:sz w:val="26"/>
          <w:szCs w:val="26"/>
        </w:rPr>
        <w:tab/>
        <w:t>5.</w:t>
      </w:r>
      <w:r>
        <w:rPr>
          <w:sz w:val="26"/>
          <w:szCs w:val="26"/>
        </w:rPr>
        <w:tab/>
      </w:r>
      <w:r w:rsidR="005757C2">
        <w:rPr>
          <w:sz w:val="26"/>
          <w:szCs w:val="26"/>
        </w:rPr>
        <w:t>These sanctions are intended to foster a creative approach to altering behavior.</w:t>
      </w:r>
      <w:r w:rsidR="00797338">
        <w:rPr>
          <w:sz w:val="26"/>
          <w:szCs w:val="26"/>
        </w:rPr>
        <w:t xml:space="preserve"> </w:t>
      </w:r>
      <w:r w:rsidR="005757C2">
        <w:rPr>
          <w:sz w:val="26"/>
          <w:szCs w:val="26"/>
        </w:rPr>
        <w:t xml:space="preserve">Sanctions imposed should be completed by the </w:t>
      </w:r>
      <w:r>
        <w:rPr>
          <w:sz w:val="26"/>
          <w:szCs w:val="26"/>
        </w:rPr>
        <w:t>p</w:t>
      </w:r>
      <w:r w:rsidR="005757C2">
        <w:rPr>
          <w:sz w:val="26"/>
          <w:szCs w:val="26"/>
        </w:rPr>
        <w:t xml:space="preserve">articipant’s next </w:t>
      </w:r>
      <w:r w:rsidR="00405477">
        <w:rPr>
          <w:sz w:val="26"/>
          <w:szCs w:val="26"/>
        </w:rPr>
        <w:t xml:space="preserve">UACT </w:t>
      </w:r>
      <w:r w:rsidR="005757C2">
        <w:rPr>
          <w:sz w:val="26"/>
          <w:szCs w:val="26"/>
        </w:rPr>
        <w:t>appearance, unless the Judi</w:t>
      </w:r>
      <w:r>
        <w:rPr>
          <w:sz w:val="26"/>
          <w:szCs w:val="26"/>
        </w:rPr>
        <w:t xml:space="preserve">cial Officer allows more time. </w:t>
      </w:r>
      <w:r w:rsidR="005757C2">
        <w:rPr>
          <w:sz w:val="26"/>
          <w:szCs w:val="26"/>
        </w:rPr>
        <w:t xml:space="preserve">The </w:t>
      </w:r>
      <w:r>
        <w:rPr>
          <w:sz w:val="26"/>
          <w:szCs w:val="26"/>
        </w:rPr>
        <w:t>p</w:t>
      </w:r>
      <w:r w:rsidR="005757C2">
        <w:rPr>
          <w:sz w:val="26"/>
          <w:szCs w:val="26"/>
        </w:rPr>
        <w:t xml:space="preserve">articipant may be required to report on performance of the sanction at the next </w:t>
      </w:r>
      <w:r w:rsidR="00405477">
        <w:rPr>
          <w:sz w:val="26"/>
          <w:szCs w:val="26"/>
        </w:rPr>
        <w:t>UACT</w:t>
      </w:r>
      <w:r w:rsidR="00CA22C6">
        <w:rPr>
          <w:sz w:val="26"/>
          <w:szCs w:val="26"/>
        </w:rPr>
        <w:t xml:space="preserve"> </w:t>
      </w:r>
      <w:r w:rsidR="005757C2">
        <w:rPr>
          <w:sz w:val="26"/>
          <w:szCs w:val="26"/>
        </w:rPr>
        <w:t>appearance.</w:t>
      </w:r>
      <w:r w:rsidR="00797338">
        <w:rPr>
          <w:sz w:val="26"/>
          <w:szCs w:val="26"/>
        </w:rPr>
        <w:t xml:space="preserve"> </w:t>
      </w:r>
    </w:p>
    <w:p w14:paraId="6FA1B687" w14:textId="77777777" w:rsidR="00AB7DE1" w:rsidRDefault="00AB7DE1" w:rsidP="00573660">
      <w:pPr>
        <w:rPr>
          <w:sz w:val="26"/>
          <w:szCs w:val="26"/>
        </w:rPr>
      </w:pPr>
    </w:p>
    <w:p w14:paraId="29E443E4" w14:textId="74533A07" w:rsidR="005757C2" w:rsidRDefault="00AB7DE1" w:rsidP="00573660">
      <w:pPr>
        <w:rPr>
          <w:sz w:val="26"/>
          <w:szCs w:val="26"/>
        </w:rPr>
      </w:pPr>
      <w:r>
        <w:rPr>
          <w:sz w:val="26"/>
          <w:szCs w:val="26"/>
        </w:rPr>
        <w:t xml:space="preserve"> </w:t>
      </w:r>
      <w:r>
        <w:rPr>
          <w:sz w:val="26"/>
          <w:szCs w:val="26"/>
        </w:rPr>
        <w:tab/>
        <w:t xml:space="preserve">6. </w:t>
      </w:r>
      <w:r>
        <w:rPr>
          <w:sz w:val="26"/>
          <w:szCs w:val="26"/>
        </w:rPr>
        <w:tab/>
      </w:r>
      <w:r w:rsidR="005757C2">
        <w:rPr>
          <w:sz w:val="26"/>
          <w:szCs w:val="26"/>
        </w:rPr>
        <w:t>The Probation Officer will monitor compliance with imposed sanctions and report on compliance.</w:t>
      </w:r>
      <w:r w:rsidR="00797338">
        <w:rPr>
          <w:sz w:val="26"/>
          <w:szCs w:val="26"/>
        </w:rPr>
        <w:t xml:space="preserve"> </w:t>
      </w:r>
    </w:p>
    <w:p w14:paraId="350D5C91" w14:textId="77777777" w:rsidR="000653BE" w:rsidRDefault="000653BE" w:rsidP="005A38FF">
      <w:pPr>
        <w:ind w:left="360"/>
        <w:rPr>
          <w:sz w:val="26"/>
          <w:szCs w:val="26"/>
        </w:rPr>
      </w:pPr>
    </w:p>
    <w:p w14:paraId="7E3EA928" w14:textId="5EC2BD24" w:rsidR="00697471" w:rsidRDefault="00352BE6" w:rsidP="00697471">
      <w:pPr>
        <w:pStyle w:val="Heading1"/>
      </w:pPr>
      <w:bookmarkStart w:id="12" w:name="_Toc1240587"/>
      <w:r>
        <w:t>L</w:t>
      </w:r>
      <w:r w:rsidR="005757C2" w:rsidRPr="000653BE">
        <w:t>.</w:t>
      </w:r>
      <w:r w:rsidR="00573660">
        <w:tab/>
      </w:r>
      <w:r w:rsidR="003A0B2E">
        <w:t xml:space="preserve">Violation </w:t>
      </w:r>
      <w:r w:rsidR="00BC17F8">
        <w:t>Proceeding</w:t>
      </w:r>
      <w:r w:rsidR="00231A22">
        <w:t>.</w:t>
      </w:r>
      <w:bookmarkEnd w:id="12"/>
      <w:r w:rsidR="00797338">
        <w:t xml:space="preserve"> </w:t>
      </w:r>
    </w:p>
    <w:p w14:paraId="42D22339" w14:textId="36586B64" w:rsidR="001103BA" w:rsidRPr="00881BBC" w:rsidRDefault="00AB7DE1" w:rsidP="00EB13B1">
      <w:pPr>
        <w:rPr>
          <w:sz w:val="26"/>
          <w:szCs w:val="26"/>
        </w:rPr>
      </w:pPr>
      <w:proofErr w:type="gramStart"/>
      <w:r>
        <w:rPr>
          <w:sz w:val="26"/>
          <w:szCs w:val="26"/>
        </w:rPr>
        <w:t xml:space="preserve">A </w:t>
      </w:r>
      <w:r w:rsidR="007E31DA">
        <w:rPr>
          <w:sz w:val="26"/>
          <w:szCs w:val="26"/>
        </w:rPr>
        <w:t xml:space="preserve"> proceeding</w:t>
      </w:r>
      <w:proofErr w:type="gramEnd"/>
      <w:r>
        <w:rPr>
          <w:sz w:val="26"/>
          <w:szCs w:val="26"/>
        </w:rPr>
        <w:t xml:space="preserve"> may be required when a</w:t>
      </w:r>
      <w:r w:rsidR="00573660">
        <w:rPr>
          <w:sz w:val="26"/>
          <w:szCs w:val="26"/>
        </w:rPr>
        <w:t xml:space="preserve"> </w:t>
      </w:r>
      <w:r>
        <w:rPr>
          <w:sz w:val="26"/>
          <w:szCs w:val="26"/>
        </w:rPr>
        <w:t>p</w:t>
      </w:r>
      <w:r w:rsidR="008D0F41">
        <w:rPr>
          <w:sz w:val="26"/>
          <w:szCs w:val="26"/>
        </w:rPr>
        <w:t xml:space="preserve">articipant is alleged to have </w:t>
      </w:r>
      <w:r w:rsidR="008D0F41" w:rsidRPr="008D0F41">
        <w:rPr>
          <w:sz w:val="26"/>
          <w:szCs w:val="26"/>
        </w:rPr>
        <w:t>violat</w:t>
      </w:r>
      <w:r w:rsidR="008D0F41">
        <w:rPr>
          <w:sz w:val="26"/>
          <w:szCs w:val="26"/>
        </w:rPr>
        <w:t>ed</w:t>
      </w:r>
      <w:r w:rsidR="008D0F41" w:rsidRPr="008D0F41">
        <w:rPr>
          <w:sz w:val="26"/>
          <w:szCs w:val="26"/>
        </w:rPr>
        <w:t xml:space="preserve"> the participant’s pretrial rel</w:t>
      </w:r>
      <w:r w:rsidR="00A97190">
        <w:rPr>
          <w:sz w:val="26"/>
          <w:szCs w:val="26"/>
        </w:rPr>
        <w:t>ease conditions, the plea agreement (including agreement to adhere to the Interagency Agreement)</w:t>
      </w:r>
      <w:r w:rsidR="008D0F41" w:rsidRPr="00407CED">
        <w:rPr>
          <w:i/>
          <w:sz w:val="26"/>
          <w:szCs w:val="26"/>
        </w:rPr>
        <w:t xml:space="preserve">, </w:t>
      </w:r>
      <w:r w:rsidR="008D0F41" w:rsidRPr="008D0F41">
        <w:rPr>
          <w:sz w:val="26"/>
          <w:szCs w:val="26"/>
        </w:rPr>
        <w:t xml:space="preserve">or </w:t>
      </w:r>
      <w:r w:rsidR="00405477">
        <w:rPr>
          <w:sz w:val="26"/>
          <w:szCs w:val="26"/>
        </w:rPr>
        <w:t>UACT</w:t>
      </w:r>
      <w:r w:rsidR="00405477" w:rsidRPr="008D0F41">
        <w:rPr>
          <w:sz w:val="26"/>
          <w:szCs w:val="26"/>
        </w:rPr>
        <w:t xml:space="preserve"> </w:t>
      </w:r>
      <w:r w:rsidR="008D0F41" w:rsidRPr="008D0F41">
        <w:rPr>
          <w:sz w:val="26"/>
          <w:szCs w:val="26"/>
        </w:rPr>
        <w:t>program rules</w:t>
      </w:r>
      <w:r w:rsidR="00E302BE" w:rsidRPr="008D0F41">
        <w:rPr>
          <w:sz w:val="26"/>
          <w:szCs w:val="26"/>
        </w:rPr>
        <w:t xml:space="preserve"> a</w:t>
      </w:r>
      <w:r w:rsidR="00E302BE">
        <w:rPr>
          <w:sz w:val="26"/>
          <w:szCs w:val="26"/>
        </w:rPr>
        <w:t>nd when</w:t>
      </w:r>
      <w:r w:rsidR="005757C2">
        <w:rPr>
          <w:sz w:val="26"/>
          <w:szCs w:val="26"/>
        </w:rPr>
        <w:t xml:space="preserve"> the </w:t>
      </w:r>
      <w:r>
        <w:rPr>
          <w:sz w:val="26"/>
          <w:szCs w:val="26"/>
        </w:rPr>
        <w:t>p</w:t>
      </w:r>
      <w:r w:rsidR="005757C2">
        <w:rPr>
          <w:sz w:val="26"/>
          <w:szCs w:val="26"/>
        </w:rPr>
        <w:t xml:space="preserve">articipant believes that he or </w:t>
      </w:r>
      <w:r w:rsidR="00573660">
        <w:rPr>
          <w:sz w:val="26"/>
          <w:szCs w:val="26"/>
        </w:rPr>
        <w:t xml:space="preserve">she is innocent of the alleged </w:t>
      </w:r>
      <w:r w:rsidR="008D0F41">
        <w:rPr>
          <w:sz w:val="26"/>
          <w:szCs w:val="26"/>
        </w:rPr>
        <w:t>violation</w:t>
      </w:r>
      <w:r w:rsidR="00E302BE">
        <w:rPr>
          <w:sz w:val="26"/>
          <w:szCs w:val="26"/>
        </w:rPr>
        <w:t xml:space="preserve">. </w:t>
      </w:r>
      <w:r w:rsidR="005757C2">
        <w:rPr>
          <w:sz w:val="26"/>
          <w:szCs w:val="26"/>
        </w:rPr>
        <w:t xml:space="preserve">Such </w:t>
      </w:r>
      <w:r w:rsidR="00BC17F8">
        <w:rPr>
          <w:sz w:val="26"/>
          <w:szCs w:val="26"/>
        </w:rPr>
        <w:t>proceed</w:t>
      </w:r>
      <w:r w:rsidR="00573660">
        <w:rPr>
          <w:sz w:val="26"/>
          <w:szCs w:val="26"/>
        </w:rPr>
        <w:t>ings</w:t>
      </w:r>
      <w:r w:rsidR="00CD1C3B">
        <w:rPr>
          <w:sz w:val="26"/>
          <w:szCs w:val="26"/>
        </w:rPr>
        <w:t xml:space="preserve"> will </w:t>
      </w:r>
      <w:r w:rsidR="005757C2">
        <w:rPr>
          <w:sz w:val="26"/>
          <w:szCs w:val="26"/>
        </w:rPr>
        <w:t xml:space="preserve">be conducted only to determine the </w:t>
      </w:r>
      <w:r w:rsidR="00CD1C3B">
        <w:rPr>
          <w:sz w:val="26"/>
          <w:szCs w:val="26"/>
        </w:rPr>
        <w:t xml:space="preserve">factual </w:t>
      </w:r>
      <w:r w:rsidR="005757C2">
        <w:rPr>
          <w:sz w:val="26"/>
          <w:szCs w:val="26"/>
        </w:rPr>
        <w:t>question of wheth</w:t>
      </w:r>
      <w:r w:rsidR="00573660">
        <w:rPr>
          <w:sz w:val="26"/>
          <w:szCs w:val="26"/>
        </w:rPr>
        <w:t xml:space="preserve">er the </w:t>
      </w:r>
      <w:r>
        <w:rPr>
          <w:sz w:val="26"/>
          <w:szCs w:val="26"/>
        </w:rPr>
        <w:t>p</w:t>
      </w:r>
      <w:r w:rsidR="00573660">
        <w:rPr>
          <w:sz w:val="26"/>
          <w:szCs w:val="26"/>
        </w:rPr>
        <w:t>articipant com</w:t>
      </w:r>
      <w:r w:rsidR="005757C2">
        <w:rPr>
          <w:sz w:val="26"/>
          <w:szCs w:val="26"/>
        </w:rPr>
        <w:t xml:space="preserve">mitted the alleged </w:t>
      </w:r>
      <w:r w:rsidR="003A0B2E">
        <w:rPr>
          <w:sz w:val="26"/>
          <w:szCs w:val="26"/>
        </w:rPr>
        <w:t>violation</w:t>
      </w:r>
      <w:r w:rsidR="005757C2">
        <w:rPr>
          <w:sz w:val="26"/>
          <w:szCs w:val="26"/>
        </w:rPr>
        <w:t>, and not as an opportunity</w:t>
      </w:r>
      <w:r w:rsidR="00573660">
        <w:rPr>
          <w:sz w:val="26"/>
          <w:szCs w:val="26"/>
        </w:rPr>
        <w:t xml:space="preserve"> for the </w:t>
      </w:r>
      <w:r>
        <w:rPr>
          <w:sz w:val="26"/>
          <w:szCs w:val="26"/>
        </w:rPr>
        <w:t>p</w:t>
      </w:r>
      <w:r w:rsidR="00573660">
        <w:rPr>
          <w:sz w:val="26"/>
          <w:szCs w:val="26"/>
        </w:rPr>
        <w:t>articipant to offer a</w:t>
      </w:r>
      <w:r w:rsidR="005757C2">
        <w:rPr>
          <w:sz w:val="26"/>
          <w:szCs w:val="26"/>
        </w:rPr>
        <w:t xml:space="preserve"> proffered explanation for admitted or undisputed condu</w:t>
      </w:r>
      <w:r w:rsidR="00D36AF8">
        <w:rPr>
          <w:sz w:val="26"/>
          <w:szCs w:val="26"/>
        </w:rPr>
        <w:t xml:space="preserve">ct. </w:t>
      </w:r>
      <w:r w:rsidR="00881BBC">
        <w:rPr>
          <w:sz w:val="26"/>
          <w:szCs w:val="26"/>
        </w:rPr>
        <w:t xml:space="preserve">Violation </w:t>
      </w:r>
      <w:r w:rsidR="000D549E">
        <w:rPr>
          <w:sz w:val="26"/>
          <w:szCs w:val="26"/>
        </w:rPr>
        <w:t xml:space="preserve">proceedings </w:t>
      </w:r>
      <w:r w:rsidR="00CD1C3B">
        <w:rPr>
          <w:sz w:val="26"/>
          <w:szCs w:val="26"/>
        </w:rPr>
        <w:t>will</w:t>
      </w:r>
      <w:r w:rsidR="005757C2">
        <w:rPr>
          <w:sz w:val="26"/>
          <w:szCs w:val="26"/>
        </w:rPr>
        <w:t xml:space="preserve"> be </w:t>
      </w:r>
      <w:r w:rsidR="00586C65">
        <w:rPr>
          <w:sz w:val="26"/>
          <w:szCs w:val="26"/>
        </w:rPr>
        <w:t>on the record</w:t>
      </w:r>
      <w:r w:rsidR="00F27A57">
        <w:rPr>
          <w:sz w:val="26"/>
          <w:szCs w:val="26"/>
        </w:rPr>
        <w:t>.</w:t>
      </w:r>
      <w:r w:rsidR="00CD1C3B">
        <w:rPr>
          <w:sz w:val="26"/>
          <w:szCs w:val="26"/>
        </w:rPr>
        <w:t xml:space="preserve"> </w:t>
      </w:r>
      <w:r w:rsidR="005A5046">
        <w:rPr>
          <w:sz w:val="26"/>
          <w:szCs w:val="26"/>
        </w:rPr>
        <w:t xml:space="preserve">The Judicial Officer will determine whether a violation occurred based on a preponderance of the evidence. </w:t>
      </w:r>
      <w:r w:rsidR="001103BA">
        <w:rPr>
          <w:sz w:val="26"/>
          <w:szCs w:val="26"/>
        </w:rPr>
        <w:t xml:space="preserve">While a finding that a violation occurred may be relevant to the issue of UACT </w:t>
      </w:r>
      <w:r w:rsidR="00B9286A">
        <w:rPr>
          <w:sz w:val="26"/>
          <w:szCs w:val="26"/>
        </w:rPr>
        <w:t>participation</w:t>
      </w:r>
      <w:r w:rsidR="001103BA">
        <w:rPr>
          <w:sz w:val="26"/>
          <w:szCs w:val="26"/>
        </w:rPr>
        <w:t xml:space="preserve">, such a finding will not automatically result in revocation of </w:t>
      </w:r>
      <w:r w:rsidR="00405477">
        <w:rPr>
          <w:sz w:val="26"/>
          <w:szCs w:val="26"/>
        </w:rPr>
        <w:t>participation in UACT</w:t>
      </w:r>
      <w:r w:rsidR="00EB13B1">
        <w:rPr>
          <w:sz w:val="26"/>
          <w:szCs w:val="26"/>
        </w:rPr>
        <w:t xml:space="preserve">. </w:t>
      </w:r>
    </w:p>
    <w:p w14:paraId="40E0BBD3" w14:textId="7E9D60DC" w:rsidR="006D7B9D" w:rsidRDefault="006D7B9D" w:rsidP="00573660">
      <w:pPr>
        <w:jc w:val="both"/>
        <w:rPr>
          <w:sz w:val="26"/>
          <w:szCs w:val="26"/>
        </w:rPr>
      </w:pPr>
    </w:p>
    <w:p w14:paraId="7699D8CC" w14:textId="06A4FF3E" w:rsidR="00881BBC" w:rsidRDefault="00352BE6" w:rsidP="00813E15">
      <w:pPr>
        <w:pStyle w:val="Heading1"/>
      </w:pPr>
      <w:bookmarkStart w:id="13" w:name="_Toc1240588"/>
      <w:r>
        <w:t>M</w:t>
      </w:r>
      <w:r w:rsidR="00881BBC" w:rsidRPr="00C90FB0">
        <w:t>.</w:t>
      </w:r>
      <w:r w:rsidR="00881BBC" w:rsidRPr="00C90FB0">
        <w:tab/>
        <w:t>Detention Hearing</w:t>
      </w:r>
      <w:r w:rsidR="00881BBC">
        <w:t>.</w:t>
      </w:r>
      <w:bookmarkEnd w:id="13"/>
    </w:p>
    <w:p w14:paraId="13C23CA1" w14:textId="4DE1448B" w:rsidR="00881BBC" w:rsidRPr="00881BBC" w:rsidRDefault="00881BBC" w:rsidP="00BE485D">
      <w:pPr>
        <w:rPr>
          <w:sz w:val="26"/>
          <w:szCs w:val="26"/>
        </w:rPr>
      </w:pPr>
      <w:r>
        <w:rPr>
          <w:sz w:val="26"/>
          <w:szCs w:val="26"/>
        </w:rPr>
        <w:t xml:space="preserve">A </w:t>
      </w:r>
      <w:r w:rsidR="007E676C">
        <w:rPr>
          <w:sz w:val="26"/>
          <w:szCs w:val="26"/>
        </w:rPr>
        <w:t>detention</w:t>
      </w:r>
      <w:r>
        <w:rPr>
          <w:sz w:val="26"/>
          <w:szCs w:val="26"/>
        </w:rPr>
        <w:t xml:space="preserve"> hearing may be required when a participant is in custody because of a </w:t>
      </w:r>
      <w:r w:rsidR="00405477">
        <w:rPr>
          <w:sz w:val="26"/>
          <w:szCs w:val="26"/>
        </w:rPr>
        <w:t xml:space="preserve">UACT </w:t>
      </w:r>
      <w:r>
        <w:rPr>
          <w:sz w:val="26"/>
          <w:szCs w:val="26"/>
        </w:rPr>
        <w:t xml:space="preserve">sanction and </w:t>
      </w:r>
      <w:r w:rsidR="00FB512F">
        <w:rPr>
          <w:sz w:val="26"/>
          <w:szCs w:val="26"/>
        </w:rPr>
        <w:t xml:space="preserve">there is a disagreement between </w:t>
      </w:r>
      <w:r>
        <w:rPr>
          <w:sz w:val="26"/>
          <w:szCs w:val="26"/>
        </w:rPr>
        <w:t xml:space="preserve">UACT team members </w:t>
      </w:r>
      <w:r w:rsidR="00C90FB0">
        <w:rPr>
          <w:sz w:val="26"/>
          <w:szCs w:val="26"/>
        </w:rPr>
        <w:t xml:space="preserve">and </w:t>
      </w:r>
      <w:r w:rsidR="00035077">
        <w:rPr>
          <w:sz w:val="26"/>
          <w:szCs w:val="26"/>
        </w:rPr>
        <w:t xml:space="preserve">the </w:t>
      </w:r>
      <w:r w:rsidR="00C90FB0">
        <w:rPr>
          <w:sz w:val="26"/>
          <w:szCs w:val="26"/>
        </w:rPr>
        <w:t xml:space="preserve">participant </w:t>
      </w:r>
      <w:r w:rsidR="00FB512F">
        <w:rPr>
          <w:sz w:val="26"/>
          <w:szCs w:val="26"/>
        </w:rPr>
        <w:t>about</w:t>
      </w:r>
      <w:r>
        <w:rPr>
          <w:sz w:val="26"/>
          <w:szCs w:val="26"/>
        </w:rPr>
        <w:t xml:space="preserve"> whether the parti</w:t>
      </w:r>
      <w:r w:rsidR="001103BA">
        <w:rPr>
          <w:sz w:val="26"/>
          <w:szCs w:val="26"/>
        </w:rPr>
        <w:t>cipant should remain in custody</w:t>
      </w:r>
      <w:r>
        <w:rPr>
          <w:sz w:val="26"/>
          <w:szCs w:val="26"/>
        </w:rPr>
        <w:t>.</w:t>
      </w:r>
      <w:r w:rsidRPr="00881BBC">
        <w:t xml:space="preserve"> </w:t>
      </w:r>
      <w:r w:rsidRPr="00881BBC">
        <w:rPr>
          <w:sz w:val="26"/>
          <w:szCs w:val="26"/>
        </w:rPr>
        <w:t xml:space="preserve">Such detention hearings will be conducted in front of </w:t>
      </w:r>
      <w:r w:rsidR="00407CED">
        <w:rPr>
          <w:sz w:val="26"/>
          <w:szCs w:val="26"/>
        </w:rPr>
        <w:t>a</w:t>
      </w:r>
      <w:r w:rsidRPr="00881BBC">
        <w:rPr>
          <w:sz w:val="26"/>
          <w:szCs w:val="26"/>
        </w:rPr>
        <w:t xml:space="preserve"> Judicial Officer </w:t>
      </w:r>
      <w:r w:rsidR="000D549E">
        <w:rPr>
          <w:sz w:val="26"/>
          <w:szCs w:val="26"/>
        </w:rPr>
        <w:t>on the record</w:t>
      </w:r>
      <w:r w:rsidRPr="00881BBC">
        <w:rPr>
          <w:sz w:val="26"/>
          <w:szCs w:val="26"/>
        </w:rPr>
        <w:t>.</w:t>
      </w:r>
      <w:r>
        <w:rPr>
          <w:sz w:val="26"/>
          <w:szCs w:val="26"/>
        </w:rPr>
        <w:t xml:space="preserve"> </w:t>
      </w:r>
      <w:r w:rsidR="00703661">
        <w:rPr>
          <w:sz w:val="26"/>
          <w:szCs w:val="26"/>
        </w:rPr>
        <w:t xml:space="preserve">While the facts supporting </w:t>
      </w:r>
      <w:r>
        <w:rPr>
          <w:sz w:val="26"/>
          <w:szCs w:val="26"/>
        </w:rPr>
        <w:lastRenderedPageBreak/>
        <w:t xml:space="preserve">detention </w:t>
      </w:r>
      <w:r w:rsidR="00703661">
        <w:rPr>
          <w:sz w:val="26"/>
          <w:szCs w:val="26"/>
        </w:rPr>
        <w:t>may be relevant to t</w:t>
      </w:r>
      <w:r w:rsidR="001103BA">
        <w:rPr>
          <w:sz w:val="26"/>
          <w:szCs w:val="26"/>
        </w:rPr>
        <w:t xml:space="preserve">he issue of UACT </w:t>
      </w:r>
      <w:r w:rsidR="00CA22C6">
        <w:rPr>
          <w:sz w:val="26"/>
          <w:szCs w:val="26"/>
        </w:rPr>
        <w:t>participation</w:t>
      </w:r>
      <w:r w:rsidR="001103BA">
        <w:rPr>
          <w:sz w:val="26"/>
          <w:szCs w:val="26"/>
        </w:rPr>
        <w:t>,</w:t>
      </w:r>
      <w:r w:rsidR="00703661">
        <w:rPr>
          <w:sz w:val="26"/>
          <w:szCs w:val="26"/>
        </w:rPr>
        <w:t xml:space="preserve"> detention wi</w:t>
      </w:r>
      <w:r w:rsidR="00FB512F">
        <w:rPr>
          <w:sz w:val="26"/>
          <w:szCs w:val="26"/>
        </w:rPr>
        <w:t>ll not automatically result in revocation</w:t>
      </w:r>
      <w:r w:rsidR="00703661">
        <w:rPr>
          <w:sz w:val="26"/>
          <w:szCs w:val="26"/>
        </w:rPr>
        <w:t xml:space="preserve"> </w:t>
      </w:r>
      <w:r w:rsidR="001103BA">
        <w:rPr>
          <w:sz w:val="26"/>
          <w:szCs w:val="26"/>
        </w:rPr>
        <w:t xml:space="preserve">of </w:t>
      </w:r>
      <w:r w:rsidR="00405477">
        <w:rPr>
          <w:sz w:val="26"/>
          <w:szCs w:val="26"/>
        </w:rPr>
        <w:t>participation</w:t>
      </w:r>
      <w:r w:rsidR="00703661">
        <w:rPr>
          <w:sz w:val="26"/>
          <w:szCs w:val="26"/>
        </w:rPr>
        <w:t xml:space="preserve"> </w:t>
      </w:r>
    </w:p>
    <w:p w14:paraId="238BAADF" w14:textId="77777777" w:rsidR="00881BBC" w:rsidRDefault="00881BBC" w:rsidP="00573660">
      <w:pPr>
        <w:jc w:val="both"/>
        <w:rPr>
          <w:sz w:val="26"/>
          <w:szCs w:val="26"/>
        </w:rPr>
      </w:pPr>
    </w:p>
    <w:p w14:paraId="3AF6F390" w14:textId="26FD11C3" w:rsidR="00697471" w:rsidRDefault="00352BE6" w:rsidP="00697471">
      <w:pPr>
        <w:pStyle w:val="Heading1"/>
      </w:pPr>
      <w:bookmarkStart w:id="14" w:name="_Toc1240589"/>
      <w:r>
        <w:t>N</w:t>
      </w:r>
      <w:r w:rsidR="006D7B9D">
        <w:t>.</w:t>
      </w:r>
      <w:r w:rsidR="006D7B9D">
        <w:tab/>
      </w:r>
      <w:proofErr w:type="gramStart"/>
      <w:r w:rsidR="00FB512F">
        <w:t>Revocation</w:t>
      </w:r>
      <w:r w:rsidR="00B8113E" w:rsidRPr="00341425">
        <w:t xml:space="preserve"> </w:t>
      </w:r>
      <w:r w:rsidR="006D7B9D">
        <w:t>.</w:t>
      </w:r>
      <w:bookmarkEnd w:id="14"/>
      <w:proofErr w:type="gramEnd"/>
    </w:p>
    <w:p w14:paraId="25244C53" w14:textId="3230E448" w:rsidR="00CC2D01" w:rsidRPr="00CD1C3B" w:rsidRDefault="00031671" w:rsidP="00CD1C3B">
      <w:pPr>
        <w:rPr>
          <w:sz w:val="26"/>
          <w:szCs w:val="26"/>
        </w:rPr>
      </w:pPr>
      <w:r>
        <w:rPr>
          <w:sz w:val="26"/>
          <w:szCs w:val="26"/>
        </w:rPr>
        <w:t xml:space="preserve">Revocation </w:t>
      </w:r>
      <w:r w:rsidR="00572B44">
        <w:rPr>
          <w:sz w:val="26"/>
          <w:szCs w:val="26"/>
        </w:rPr>
        <w:t xml:space="preserve"> </w:t>
      </w:r>
      <w:r w:rsidR="00046AE2">
        <w:rPr>
          <w:sz w:val="26"/>
          <w:szCs w:val="26"/>
        </w:rPr>
        <w:t xml:space="preserve"> </w:t>
      </w:r>
      <w:r w:rsidR="006D7B9D">
        <w:rPr>
          <w:sz w:val="26"/>
          <w:szCs w:val="26"/>
        </w:rPr>
        <w:t xml:space="preserve">may be required when a participant’s conduct places continued participation in </w:t>
      </w:r>
      <w:r w:rsidR="00F51104">
        <w:rPr>
          <w:sz w:val="26"/>
          <w:szCs w:val="26"/>
        </w:rPr>
        <w:t>UACT</w:t>
      </w:r>
      <w:r w:rsidR="006D7B9D">
        <w:rPr>
          <w:sz w:val="26"/>
          <w:szCs w:val="26"/>
        </w:rPr>
        <w:t xml:space="preserve"> at </w:t>
      </w:r>
      <w:r w:rsidR="00341425">
        <w:rPr>
          <w:sz w:val="26"/>
          <w:szCs w:val="26"/>
        </w:rPr>
        <w:t xml:space="preserve">serious </w:t>
      </w:r>
      <w:r w:rsidR="00CC2D01">
        <w:rPr>
          <w:sz w:val="26"/>
          <w:szCs w:val="26"/>
        </w:rPr>
        <w:t>risk.</w:t>
      </w:r>
      <w:r w:rsidR="005A5046">
        <w:rPr>
          <w:sz w:val="26"/>
          <w:szCs w:val="26"/>
        </w:rPr>
        <w:t xml:space="preserve"> </w:t>
      </w:r>
      <w:r w:rsidR="00CD1C3B" w:rsidRPr="00CD1C3B">
        <w:rPr>
          <w:sz w:val="26"/>
          <w:szCs w:val="26"/>
        </w:rPr>
        <w:t>Circumstances giving rise</w:t>
      </w:r>
      <w:r w:rsidR="00341425">
        <w:rPr>
          <w:sz w:val="26"/>
          <w:szCs w:val="26"/>
        </w:rPr>
        <w:t xml:space="preserve"> to </w:t>
      </w:r>
      <w:r w:rsidR="00572B44">
        <w:rPr>
          <w:sz w:val="26"/>
          <w:szCs w:val="26"/>
        </w:rPr>
        <w:t xml:space="preserve">revocation </w:t>
      </w:r>
      <w:r w:rsidR="00046AE2">
        <w:rPr>
          <w:sz w:val="26"/>
          <w:szCs w:val="26"/>
        </w:rPr>
        <w:t xml:space="preserve">may </w:t>
      </w:r>
      <w:r w:rsidR="00CD1C3B" w:rsidRPr="00CD1C3B">
        <w:rPr>
          <w:sz w:val="26"/>
          <w:szCs w:val="26"/>
        </w:rPr>
        <w:t>include</w:t>
      </w:r>
      <w:r w:rsidR="00B8113E">
        <w:rPr>
          <w:sz w:val="26"/>
          <w:szCs w:val="26"/>
        </w:rPr>
        <w:t>, but are not limited to</w:t>
      </w:r>
      <w:r w:rsidR="00CD1C3B" w:rsidRPr="00CD1C3B">
        <w:rPr>
          <w:sz w:val="26"/>
          <w:szCs w:val="26"/>
        </w:rPr>
        <w:t>:</w:t>
      </w:r>
    </w:p>
    <w:p w14:paraId="7C90D547" w14:textId="3F2A2C55" w:rsidR="00CD1C3B" w:rsidRPr="00A92A86" w:rsidRDefault="00CD1C3B" w:rsidP="00A92A86">
      <w:pPr>
        <w:pStyle w:val="ListParagraph"/>
        <w:numPr>
          <w:ilvl w:val="0"/>
          <w:numId w:val="35"/>
        </w:numPr>
        <w:rPr>
          <w:sz w:val="26"/>
          <w:szCs w:val="26"/>
        </w:rPr>
      </w:pPr>
      <w:r w:rsidRPr="00A92A86">
        <w:rPr>
          <w:sz w:val="26"/>
          <w:szCs w:val="26"/>
        </w:rPr>
        <w:t>New violations of the law, as determined by the Judicial Officer</w:t>
      </w:r>
      <w:r w:rsidR="00B8113E" w:rsidRPr="00A92A86">
        <w:rPr>
          <w:sz w:val="26"/>
          <w:szCs w:val="26"/>
        </w:rPr>
        <w:t>;</w:t>
      </w:r>
    </w:p>
    <w:p w14:paraId="5B530FC9" w14:textId="3A500DC4" w:rsidR="00CD1C3B" w:rsidRPr="00A92A86" w:rsidRDefault="00CD1C3B" w:rsidP="00A92A86">
      <w:pPr>
        <w:pStyle w:val="ListParagraph"/>
        <w:numPr>
          <w:ilvl w:val="0"/>
          <w:numId w:val="35"/>
        </w:numPr>
        <w:rPr>
          <w:sz w:val="26"/>
          <w:szCs w:val="26"/>
        </w:rPr>
      </w:pPr>
      <w:r w:rsidRPr="00A92A86">
        <w:rPr>
          <w:sz w:val="26"/>
          <w:szCs w:val="26"/>
        </w:rPr>
        <w:t>Repeated substance use</w:t>
      </w:r>
      <w:r w:rsidR="00B8113E" w:rsidRPr="00A92A86">
        <w:rPr>
          <w:sz w:val="26"/>
          <w:szCs w:val="26"/>
        </w:rPr>
        <w:t>;</w:t>
      </w:r>
    </w:p>
    <w:p w14:paraId="462C7866" w14:textId="428FBE38" w:rsidR="00EF5B4E" w:rsidRPr="00A92A86" w:rsidRDefault="00EF5B4E" w:rsidP="00A92A86">
      <w:pPr>
        <w:pStyle w:val="ListParagraph"/>
        <w:numPr>
          <w:ilvl w:val="1"/>
          <w:numId w:val="35"/>
        </w:numPr>
        <w:ind w:left="1440" w:hanging="360"/>
        <w:rPr>
          <w:sz w:val="26"/>
          <w:szCs w:val="26"/>
        </w:rPr>
      </w:pPr>
      <w:r w:rsidRPr="00A92A86">
        <w:rPr>
          <w:sz w:val="26"/>
          <w:szCs w:val="26"/>
        </w:rPr>
        <w:t xml:space="preserve">Repeated refusals to cooperate with </w:t>
      </w:r>
      <w:r w:rsidR="00405477">
        <w:rPr>
          <w:sz w:val="26"/>
          <w:szCs w:val="26"/>
        </w:rPr>
        <w:t>UACT</w:t>
      </w:r>
      <w:r w:rsidR="00405477" w:rsidRPr="00A92A86">
        <w:rPr>
          <w:sz w:val="26"/>
          <w:szCs w:val="26"/>
        </w:rPr>
        <w:t xml:space="preserve"> </w:t>
      </w:r>
      <w:r w:rsidRPr="00A92A86">
        <w:rPr>
          <w:sz w:val="26"/>
          <w:szCs w:val="26"/>
        </w:rPr>
        <w:t>sanctions;</w:t>
      </w:r>
    </w:p>
    <w:p w14:paraId="5BA7490A" w14:textId="3A36325F" w:rsidR="00EF5B4E" w:rsidRPr="00A92A86" w:rsidRDefault="00EF5B4E" w:rsidP="00A92A86">
      <w:pPr>
        <w:pStyle w:val="ListParagraph"/>
        <w:numPr>
          <w:ilvl w:val="1"/>
          <w:numId w:val="35"/>
        </w:numPr>
        <w:ind w:left="1440" w:hanging="360"/>
        <w:rPr>
          <w:sz w:val="26"/>
          <w:szCs w:val="26"/>
        </w:rPr>
      </w:pPr>
      <w:r w:rsidRPr="00A92A86">
        <w:rPr>
          <w:sz w:val="26"/>
          <w:szCs w:val="26"/>
        </w:rPr>
        <w:t xml:space="preserve">Violation of a </w:t>
      </w:r>
      <w:r w:rsidR="00B730DA">
        <w:rPr>
          <w:sz w:val="26"/>
          <w:szCs w:val="26"/>
        </w:rPr>
        <w:t>p</w:t>
      </w:r>
      <w:r w:rsidR="00B730DA" w:rsidRPr="00A92A86">
        <w:rPr>
          <w:sz w:val="26"/>
          <w:szCs w:val="26"/>
        </w:rPr>
        <w:t xml:space="preserve">retrial </w:t>
      </w:r>
      <w:r w:rsidR="00B730DA">
        <w:rPr>
          <w:sz w:val="26"/>
          <w:szCs w:val="26"/>
        </w:rPr>
        <w:t>r</w:t>
      </w:r>
      <w:r w:rsidRPr="00A92A86">
        <w:rPr>
          <w:sz w:val="26"/>
          <w:szCs w:val="26"/>
        </w:rPr>
        <w:t>elease condition;</w:t>
      </w:r>
    </w:p>
    <w:p w14:paraId="1C9169C3" w14:textId="5DE6207D" w:rsidR="00CD1C3B" w:rsidRPr="00A92A86" w:rsidRDefault="00CD1C3B" w:rsidP="00A92A86">
      <w:pPr>
        <w:pStyle w:val="ListParagraph"/>
        <w:numPr>
          <w:ilvl w:val="1"/>
          <w:numId w:val="35"/>
        </w:numPr>
        <w:ind w:left="1440" w:hanging="360"/>
        <w:rPr>
          <w:sz w:val="26"/>
          <w:szCs w:val="26"/>
        </w:rPr>
      </w:pPr>
      <w:r w:rsidRPr="00A92A86">
        <w:rPr>
          <w:sz w:val="26"/>
          <w:szCs w:val="26"/>
        </w:rPr>
        <w:t>A chronic pattern of refusal to cooperate with the Probation Officer</w:t>
      </w:r>
      <w:r w:rsidR="00B8113E" w:rsidRPr="00A92A86">
        <w:rPr>
          <w:sz w:val="26"/>
          <w:szCs w:val="26"/>
        </w:rPr>
        <w:t>;</w:t>
      </w:r>
    </w:p>
    <w:p w14:paraId="11932C38" w14:textId="7E33D3CC" w:rsidR="00CD1C3B" w:rsidRPr="00A92A86" w:rsidRDefault="00CD1C3B" w:rsidP="00A92A86">
      <w:pPr>
        <w:pStyle w:val="ListParagraph"/>
        <w:numPr>
          <w:ilvl w:val="1"/>
          <w:numId w:val="35"/>
        </w:numPr>
        <w:ind w:left="1440" w:right="-630" w:hanging="360"/>
        <w:rPr>
          <w:sz w:val="26"/>
          <w:szCs w:val="26"/>
        </w:rPr>
      </w:pPr>
      <w:r w:rsidRPr="00A92A86">
        <w:rPr>
          <w:sz w:val="26"/>
          <w:szCs w:val="26"/>
        </w:rPr>
        <w:t>A chronic patter</w:t>
      </w:r>
      <w:r w:rsidR="0011442C" w:rsidRPr="00A92A86">
        <w:rPr>
          <w:sz w:val="26"/>
          <w:szCs w:val="26"/>
        </w:rPr>
        <w:t>n of refusal to cooperate with</w:t>
      </w:r>
      <w:r w:rsidRPr="00A92A86">
        <w:rPr>
          <w:sz w:val="26"/>
          <w:szCs w:val="26"/>
        </w:rPr>
        <w:t xml:space="preserve"> treatment or other provider</w:t>
      </w:r>
      <w:r w:rsidR="0011442C" w:rsidRPr="00A92A86">
        <w:rPr>
          <w:sz w:val="26"/>
          <w:szCs w:val="26"/>
        </w:rPr>
        <w:t>s</w:t>
      </w:r>
      <w:r w:rsidR="00B8113E" w:rsidRPr="00A92A86">
        <w:rPr>
          <w:sz w:val="26"/>
          <w:szCs w:val="26"/>
        </w:rPr>
        <w:t>;</w:t>
      </w:r>
      <w:r w:rsidR="00A92A86" w:rsidRPr="00A92A86">
        <w:rPr>
          <w:sz w:val="26"/>
          <w:szCs w:val="26"/>
        </w:rPr>
        <w:t xml:space="preserve"> and</w:t>
      </w:r>
    </w:p>
    <w:p w14:paraId="455B52FA" w14:textId="0988BC81" w:rsidR="00CD1C3B" w:rsidRPr="00A92A86" w:rsidRDefault="00CD1C3B" w:rsidP="00A92A86">
      <w:pPr>
        <w:pStyle w:val="ListParagraph"/>
        <w:numPr>
          <w:ilvl w:val="1"/>
          <w:numId w:val="35"/>
        </w:numPr>
        <w:ind w:left="1440" w:hanging="360"/>
        <w:rPr>
          <w:sz w:val="26"/>
          <w:szCs w:val="26"/>
        </w:rPr>
      </w:pPr>
      <w:r w:rsidRPr="00A92A86">
        <w:rPr>
          <w:sz w:val="26"/>
          <w:szCs w:val="26"/>
        </w:rPr>
        <w:t xml:space="preserve">Failure to participate in </w:t>
      </w:r>
      <w:r w:rsidR="00405477">
        <w:rPr>
          <w:sz w:val="26"/>
          <w:szCs w:val="26"/>
        </w:rPr>
        <w:t>UACT</w:t>
      </w:r>
      <w:r w:rsidR="00CA22C6">
        <w:rPr>
          <w:sz w:val="26"/>
          <w:szCs w:val="26"/>
        </w:rPr>
        <w:t xml:space="preserve"> </w:t>
      </w:r>
      <w:r w:rsidRPr="00A92A86">
        <w:rPr>
          <w:sz w:val="26"/>
          <w:szCs w:val="26"/>
        </w:rPr>
        <w:t>in a meaningful manner</w:t>
      </w:r>
      <w:r w:rsidR="00F97B95" w:rsidRPr="00A92A86">
        <w:rPr>
          <w:sz w:val="26"/>
          <w:szCs w:val="26"/>
        </w:rPr>
        <w:t xml:space="preserve">, which may include a violation of </w:t>
      </w:r>
      <w:r w:rsidR="00405477">
        <w:rPr>
          <w:sz w:val="26"/>
          <w:szCs w:val="26"/>
        </w:rPr>
        <w:t>UACT</w:t>
      </w:r>
      <w:r w:rsidR="00405477" w:rsidRPr="00A92A86">
        <w:rPr>
          <w:sz w:val="26"/>
          <w:szCs w:val="26"/>
        </w:rPr>
        <w:t xml:space="preserve"> </w:t>
      </w:r>
      <w:r w:rsidR="00F97B95" w:rsidRPr="00A92A86">
        <w:rPr>
          <w:sz w:val="26"/>
          <w:szCs w:val="26"/>
        </w:rPr>
        <w:t>program rules</w:t>
      </w:r>
      <w:r w:rsidR="00CA22C6">
        <w:rPr>
          <w:sz w:val="26"/>
          <w:szCs w:val="26"/>
        </w:rPr>
        <w:t xml:space="preserve">, </w:t>
      </w:r>
      <w:r w:rsidR="00F97B95" w:rsidRPr="00A92A86">
        <w:rPr>
          <w:sz w:val="26"/>
          <w:szCs w:val="26"/>
        </w:rPr>
        <w:t>a pretrial release condition</w:t>
      </w:r>
      <w:r w:rsidR="00CA22C6">
        <w:rPr>
          <w:sz w:val="26"/>
          <w:szCs w:val="26"/>
        </w:rPr>
        <w:t>, or the Interagency Agreement</w:t>
      </w:r>
      <w:r w:rsidR="00B8113E" w:rsidRPr="00A92A86">
        <w:rPr>
          <w:sz w:val="26"/>
          <w:szCs w:val="26"/>
        </w:rPr>
        <w:t>.</w:t>
      </w:r>
    </w:p>
    <w:p w14:paraId="1A882F60" w14:textId="7457BA00" w:rsidR="004C409A" w:rsidRDefault="004C409A" w:rsidP="004C409A">
      <w:pPr>
        <w:rPr>
          <w:sz w:val="26"/>
          <w:szCs w:val="26"/>
        </w:rPr>
      </w:pPr>
    </w:p>
    <w:p w14:paraId="00C50F3D" w14:textId="791C9CE3" w:rsidR="00951876" w:rsidRDefault="00EF5B4E" w:rsidP="00951876">
      <w:pPr>
        <w:rPr>
          <w:sz w:val="26"/>
          <w:szCs w:val="26"/>
        </w:rPr>
      </w:pPr>
      <w:r>
        <w:rPr>
          <w:sz w:val="26"/>
          <w:szCs w:val="26"/>
        </w:rPr>
        <w:t xml:space="preserve"> </w:t>
      </w:r>
      <w:r>
        <w:rPr>
          <w:sz w:val="26"/>
          <w:szCs w:val="26"/>
        </w:rPr>
        <w:tab/>
        <w:t xml:space="preserve">1. </w:t>
      </w:r>
      <w:r>
        <w:rPr>
          <w:sz w:val="26"/>
          <w:szCs w:val="26"/>
        </w:rPr>
        <w:tab/>
      </w:r>
      <w:r w:rsidR="00710CAA">
        <w:rPr>
          <w:sz w:val="26"/>
          <w:szCs w:val="26"/>
        </w:rPr>
        <w:t xml:space="preserve">In </w:t>
      </w:r>
      <w:r w:rsidR="00951876">
        <w:rPr>
          <w:sz w:val="26"/>
          <w:szCs w:val="26"/>
        </w:rPr>
        <w:t xml:space="preserve">recovery from drug and alcohol abuse, and from other addictive </w:t>
      </w:r>
      <w:r w:rsidR="00B730DA">
        <w:rPr>
          <w:sz w:val="26"/>
          <w:szCs w:val="26"/>
        </w:rPr>
        <w:t xml:space="preserve">and criminal </w:t>
      </w:r>
      <w:r w:rsidR="00951876">
        <w:rPr>
          <w:sz w:val="26"/>
          <w:szCs w:val="26"/>
        </w:rPr>
        <w:t>behaviors</w:t>
      </w:r>
      <w:r w:rsidR="009C2107">
        <w:rPr>
          <w:sz w:val="26"/>
          <w:szCs w:val="26"/>
        </w:rPr>
        <w:t>, relapse may occur.</w:t>
      </w:r>
      <w:r w:rsidR="002477AB">
        <w:rPr>
          <w:sz w:val="26"/>
          <w:szCs w:val="26"/>
        </w:rPr>
        <w:t xml:space="preserve"> </w:t>
      </w:r>
      <w:proofErr w:type="gramStart"/>
      <w:r w:rsidR="00951876">
        <w:rPr>
          <w:sz w:val="26"/>
          <w:szCs w:val="26"/>
        </w:rPr>
        <w:t>The</w:t>
      </w:r>
      <w:proofErr w:type="gramEnd"/>
      <w:r w:rsidR="00951876">
        <w:rPr>
          <w:sz w:val="26"/>
          <w:szCs w:val="26"/>
        </w:rPr>
        <w:t xml:space="preserve"> UACT team is committed to making every effort to work with participants who relapse and those who struggle to overcome patterns of non-compliance with authority, as well as patterns of criminal thinking and behavior. There may be some circumstances, however, when removing a participant from the </w:t>
      </w:r>
      <w:r w:rsidR="00591160">
        <w:rPr>
          <w:sz w:val="26"/>
          <w:szCs w:val="26"/>
        </w:rPr>
        <w:t xml:space="preserve">UACT </w:t>
      </w:r>
      <w:r w:rsidR="00951876">
        <w:rPr>
          <w:sz w:val="26"/>
          <w:szCs w:val="26"/>
        </w:rPr>
        <w:t xml:space="preserve">is the appropriate response to a participant’s relapse, behavior, or thinking errors. </w:t>
      </w:r>
    </w:p>
    <w:p w14:paraId="0C230E9C" w14:textId="748666B5" w:rsidR="00951876" w:rsidRDefault="00951876" w:rsidP="004C409A">
      <w:pPr>
        <w:rPr>
          <w:sz w:val="26"/>
          <w:szCs w:val="26"/>
        </w:rPr>
      </w:pPr>
    </w:p>
    <w:p w14:paraId="15DBA4BE" w14:textId="0C5CCD34" w:rsidR="004C409A" w:rsidRDefault="004C409A" w:rsidP="004C409A">
      <w:pPr>
        <w:rPr>
          <w:sz w:val="26"/>
          <w:szCs w:val="26"/>
        </w:rPr>
      </w:pPr>
      <w:r>
        <w:rPr>
          <w:sz w:val="26"/>
          <w:szCs w:val="26"/>
        </w:rPr>
        <w:t xml:space="preserve"> </w:t>
      </w:r>
      <w:r>
        <w:rPr>
          <w:sz w:val="26"/>
          <w:szCs w:val="26"/>
        </w:rPr>
        <w:tab/>
      </w:r>
      <w:r w:rsidR="00EF5B4E">
        <w:rPr>
          <w:sz w:val="26"/>
          <w:szCs w:val="26"/>
        </w:rPr>
        <w:t>2</w:t>
      </w:r>
      <w:r>
        <w:rPr>
          <w:sz w:val="26"/>
          <w:szCs w:val="26"/>
        </w:rPr>
        <w:t xml:space="preserve">. </w:t>
      </w:r>
      <w:r>
        <w:rPr>
          <w:sz w:val="26"/>
          <w:szCs w:val="26"/>
        </w:rPr>
        <w:tab/>
      </w:r>
      <w:r w:rsidR="00CE7296">
        <w:rPr>
          <w:sz w:val="26"/>
          <w:szCs w:val="26"/>
        </w:rPr>
        <w:t>A</w:t>
      </w:r>
      <w:r>
        <w:rPr>
          <w:sz w:val="26"/>
          <w:szCs w:val="26"/>
        </w:rPr>
        <w:t xml:space="preserve"> participant </w:t>
      </w:r>
      <w:r w:rsidR="00CE7296">
        <w:rPr>
          <w:sz w:val="26"/>
          <w:szCs w:val="26"/>
        </w:rPr>
        <w:t>may</w:t>
      </w:r>
      <w:r>
        <w:rPr>
          <w:sz w:val="26"/>
          <w:szCs w:val="26"/>
        </w:rPr>
        <w:t xml:space="preserve"> withdraw from </w:t>
      </w:r>
      <w:r w:rsidR="00EF5B4E">
        <w:rPr>
          <w:sz w:val="26"/>
          <w:szCs w:val="26"/>
        </w:rPr>
        <w:t>UACT</w:t>
      </w:r>
      <w:r>
        <w:rPr>
          <w:sz w:val="26"/>
          <w:szCs w:val="26"/>
        </w:rPr>
        <w:t xml:space="preserve"> voluntarily based on findings of violations or any of the circumstances above. </w:t>
      </w:r>
    </w:p>
    <w:p w14:paraId="63B79E62" w14:textId="77777777" w:rsidR="004C409A" w:rsidRDefault="004C409A" w:rsidP="004C409A">
      <w:pPr>
        <w:rPr>
          <w:sz w:val="26"/>
          <w:szCs w:val="26"/>
        </w:rPr>
      </w:pPr>
    </w:p>
    <w:p w14:paraId="783F7B5C" w14:textId="67BABF96" w:rsidR="004C409A" w:rsidRDefault="004C409A" w:rsidP="004C409A">
      <w:pPr>
        <w:rPr>
          <w:sz w:val="26"/>
          <w:szCs w:val="26"/>
        </w:rPr>
      </w:pPr>
      <w:r>
        <w:rPr>
          <w:sz w:val="26"/>
          <w:szCs w:val="26"/>
        </w:rPr>
        <w:t xml:space="preserve"> </w:t>
      </w:r>
      <w:r>
        <w:rPr>
          <w:sz w:val="26"/>
          <w:szCs w:val="26"/>
        </w:rPr>
        <w:tab/>
      </w:r>
      <w:r w:rsidR="00EF5B4E">
        <w:rPr>
          <w:sz w:val="26"/>
          <w:szCs w:val="26"/>
        </w:rPr>
        <w:t>3</w:t>
      </w:r>
      <w:r>
        <w:rPr>
          <w:sz w:val="26"/>
          <w:szCs w:val="26"/>
        </w:rPr>
        <w:t xml:space="preserve">. </w:t>
      </w:r>
      <w:r>
        <w:rPr>
          <w:sz w:val="26"/>
          <w:szCs w:val="26"/>
        </w:rPr>
        <w:tab/>
        <w:t xml:space="preserve">If, however, the participant wishes to remain in </w:t>
      </w:r>
      <w:r w:rsidR="00405477">
        <w:rPr>
          <w:sz w:val="26"/>
          <w:szCs w:val="26"/>
        </w:rPr>
        <w:t>UACT</w:t>
      </w:r>
      <w:r>
        <w:rPr>
          <w:sz w:val="26"/>
          <w:szCs w:val="26"/>
        </w:rPr>
        <w:t xml:space="preserve">, such that revocation of program </w:t>
      </w:r>
      <w:r w:rsidR="00405477">
        <w:rPr>
          <w:sz w:val="26"/>
          <w:szCs w:val="26"/>
        </w:rPr>
        <w:t xml:space="preserve">participation </w:t>
      </w:r>
      <w:r>
        <w:rPr>
          <w:sz w:val="26"/>
          <w:szCs w:val="26"/>
        </w:rPr>
        <w:t xml:space="preserve">would be involuntary, </w:t>
      </w:r>
      <w:r w:rsidR="00CE7296">
        <w:rPr>
          <w:sz w:val="26"/>
          <w:szCs w:val="26"/>
        </w:rPr>
        <w:t>a proceeding will be set</w:t>
      </w:r>
      <w:r>
        <w:rPr>
          <w:sz w:val="26"/>
          <w:szCs w:val="26"/>
        </w:rPr>
        <w:t xml:space="preserve">. Such </w:t>
      </w:r>
      <w:r w:rsidR="00CE7296">
        <w:rPr>
          <w:sz w:val="26"/>
          <w:szCs w:val="26"/>
        </w:rPr>
        <w:t>proceed</w:t>
      </w:r>
      <w:r>
        <w:rPr>
          <w:sz w:val="26"/>
          <w:szCs w:val="26"/>
        </w:rPr>
        <w:t xml:space="preserve">ings may not </w:t>
      </w:r>
      <w:r w:rsidR="00B730DA">
        <w:rPr>
          <w:sz w:val="26"/>
          <w:szCs w:val="26"/>
        </w:rPr>
        <w:t xml:space="preserve">always </w:t>
      </w:r>
      <w:r>
        <w:rPr>
          <w:sz w:val="26"/>
          <w:szCs w:val="26"/>
        </w:rPr>
        <w:t xml:space="preserve">result in revocation of UACT </w:t>
      </w:r>
      <w:r w:rsidR="00405477">
        <w:rPr>
          <w:sz w:val="26"/>
          <w:szCs w:val="26"/>
        </w:rPr>
        <w:t>participation</w:t>
      </w:r>
      <w:r>
        <w:rPr>
          <w:sz w:val="26"/>
          <w:szCs w:val="26"/>
        </w:rPr>
        <w:t xml:space="preserve">. If </w:t>
      </w:r>
      <w:r w:rsidR="00405477">
        <w:rPr>
          <w:sz w:val="26"/>
          <w:szCs w:val="26"/>
        </w:rPr>
        <w:t xml:space="preserve">UACT participation </w:t>
      </w:r>
      <w:r>
        <w:rPr>
          <w:sz w:val="26"/>
          <w:szCs w:val="26"/>
        </w:rPr>
        <w:t xml:space="preserve">is not revoked, the Judicial Officer may impose lesser sanctions. If </w:t>
      </w:r>
      <w:r w:rsidR="00405477">
        <w:rPr>
          <w:sz w:val="26"/>
          <w:szCs w:val="26"/>
        </w:rPr>
        <w:t>UACT participation</w:t>
      </w:r>
      <w:r>
        <w:rPr>
          <w:sz w:val="26"/>
          <w:szCs w:val="26"/>
        </w:rPr>
        <w:t xml:space="preserve"> is revoked, the participant </w:t>
      </w:r>
      <w:r w:rsidR="00951876">
        <w:rPr>
          <w:sz w:val="26"/>
          <w:szCs w:val="26"/>
        </w:rPr>
        <w:t xml:space="preserve">(a) </w:t>
      </w:r>
      <w:r>
        <w:rPr>
          <w:sz w:val="26"/>
          <w:szCs w:val="26"/>
        </w:rPr>
        <w:t xml:space="preserve">will not be entitled to the Track I or Track II benefits or any of the </w:t>
      </w:r>
      <w:r w:rsidR="002305D1">
        <w:rPr>
          <w:sz w:val="26"/>
          <w:szCs w:val="26"/>
        </w:rPr>
        <w:t xml:space="preserve">other </w:t>
      </w:r>
      <w:r>
        <w:rPr>
          <w:sz w:val="26"/>
          <w:szCs w:val="26"/>
        </w:rPr>
        <w:t>benefits outlined in the plea agreement that are contingent upon successful completion of UACT</w:t>
      </w:r>
      <w:r w:rsidR="00951876">
        <w:rPr>
          <w:sz w:val="26"/>
          <w:szCs w:val="26"/>
        </w:rPr>
        <w:t xml:space="preserve"> and (b) </w:t>
      </w:r>
      <w:r>
        <w:rPr>
          <w:sz w:val="26"/>
          <w:szCs w:val="26"/>
        </w:rPr>
        <w:t xml:space="preserve">will be sentenced by the Judicial Officer on the previously-accepted guilty plea and plea agreement. </w:t>
      </w:r>
    </w:p>
    <w:p w14:paraId="1E89FA66" w14:textId="77777777" w:rsidR="004C409A" w:rsidRDefault="004C409A" w:rsidP="004C409A">
      <w:pPr>
        <w:rPr>
          <w:sz w:val="26"/>
          <w:szCs w:val="26"/>
        </w:rPr>
      </w:pPr>
    </w:p>
    <w:p w14:paraId="45C219D9" w14:textId="1AF491EF" w:rsidR="004C409A" w:rsidRDefault="004C409A" w:rsidP="004C409A">
      <w:pPr>
        <w:rPr>
          <w:sz w:val="26"/>
          <w:szCs w:val="26"/>
        </w:rPr>
      </w:pPr>
      <w:r>
        <w:rPr>
          <w:sz w:val="26"/>
          <w:szCs w:val="26"/>
        </w:rPr>
        <w:lastRenderedPageBreak/>
        <w:t xml:space="preserve"> </w:t>
      </w:r>
      <w:r>
        <w:rPr>
          <w:sz w:val="26"/>
          <w:szCs w:val="26"/>
        </w:rPr>
        <w:tab/>
      </w:r>
      <w:r w:rsidR="0071195A">
        <w:rPr>
          <w:sz w:val="26"/>
          <w:szCs w:val="26"/>
        </w:rPr>
        <w:t>4</w:t>
      </w:r>
      <w:r>
        <w:rPr>
          <w:sz w:val="26"/>
          <w:szCs w:val="26"/>
        </w:rPr>
        <w:t xml:space="preserve">. </w:t>
      </w:r>
      <w:r>
        <w:rPr>
          <w:sz w:val="26"/>
          <w:szCs w:val="26"/>
        </w:rPr>
        <w:tab/>
      </w:r>
      <w:r w:rsidR="001A2251">
        <w:rPr>
          <w:sz w:val="26"/>
          <w:szCs w:val="26"/>
        </w:rPr>
        <w:t>T</w:t>
      </w:r>
      <w:r>
        <w:rPr>
          <w:sz w:val="26"/>
          <w:szCs w:val="26"/>
        </w:rPr>
        <w:t xml:space="preserve">he participant </w:t>
      </w:r>
      <w:r w:rsidR="00E62D6B">
        <w:rPr>
          <w:sz w:val="26"/>
          <w:szCs w:val="26"/>
        </w:rPr>
        <w:t xml:space="preserve">will have </w:t>
      </w:r>
      <w:r>
        <w:rPr>
          <w:sz w:val="26"/>
          <w:szCs w:val="26"/>
        </w:rPr>
        <w:t xml:space="preserve">an opportunity to </w:t>
      </w:r>
      <w:proofErr w:type="gramStart"/>
      <w:r>
        <w:rPr>
          <w:sz w:val="26"/>
          <w:szCs w:val="26"/>
        </w:rPr>
        <w:t>offer an explanation for</w:t>
      </w:r>
      <w:proofErr w:type="gramEnd"/>
      <w:r>
        <w:rPr>
          <w:sz w:val="26"/>
          <w:szCs w:val="26"/>
        </w:rPr>
        <w:t xml:space="preserve"> admitted and undisputed conduct. </w:t>
      </w:r>
    </w:p>
    <w:p w14:paraId="5BA24BAF" w14:textId="77777777" w:rsidR="004C409A" w:rsidRDefault="004C409A" w:rsidP="004C409A">
      <w:pPr>
        <w:rPr>
          <w:sz w:val="26"/>
          <w:szCs w:val="26"/>
        </w:rPr>
      </w:pPr>
    </w:p>
    <w:p w14:paraId="43B15BF7" w14:textId="66F7A8B8" w:rsidR="004C409A" w:rsidRDefault="004C409A" w:rsidP="004C409A">
      <w:pPr>
        <w:rPr>
          <w:sz w:val="26"/>
          <w:szCs w:val="26"/>
        </w:rPr>
      </w:pPr>
      <w:r>
        <w:rPr>
          <w:sz w:val="26"/>
          <w:szCs w:val="26"/>
        </w:rPr>
        <w:t xml:space="preserve"> </w:t>
      </w:r>
      <w:r>
        <w:rPr>
          <w:sz w:val="26"/>
          <w:szCs w:val="26"/>
        </w:rPr>
        <w:tab/>
        <w:t xml:space="preserve"> </w:t>
      </w:r>
    </w:p>
    <w:p w14:paraId="354D42EF" w14:textId="5C0BDAF0" w:rsidR="004C409A" w:rsidRDefault="004C409A" w:rsidP="00B76745">
      <w:pPr>
        <w:rPr>
          <w:sz w:val="26"/>
          <w:szCs w:val="26"/>
        </w:rPr>
      </w:pPr>
    </w:p>
    <w:p w14:paraId="11D41773" w14:textId="46109248" w:rsidR="00341425" w:rsidRDefault="005C549B" w:rsidP="00B76745">
      <w:pPr>
        <w:rPr>
          <w:sz w:val="26"/>
          <w:szCs w:val="26"/>
        </w:rPr>
      </w:pPr>
      <w:r>
        <w:rPr>
          <w:sz w:val="26"/>
          <w:szCs w:val="26"/>
        </w:rPr>
        <w:t xml:space="preserve"> </w:t>
      </w:r>
      <w:r>
        <w:rPr>
          <w:sz w:val="26"/>
          <w:szCs w:val="26"/>
        </w:rPr>
        <w:tab/>
      </w:r>
      <w:r w:rsidR="00E62E7B">
        <w:rPr>
          <w:sz w:val="26"/>
          <w:szCs w:val="26"/>
        </w:rPr>
        <w:t>5</w:t>
      </w:r>
      <w:r>
        <w:rPr>
          <w:sz w:val="26"/>
          <w:szCs w:val="26"/>
        </w:rPr>
        <w:t xml:space="preserve">. </w:t>
      </w:r>
      <w:r>
        <w:rPr>
          <w:sz w:val="26"/>
          <w:szCs w:val="26"/>
        </w:rPr>
        <w:tab/>
      </w:r>
      <w:r w:rsidR="004C409A">
        <w:rPr>
          <w:sz w:val="26"/>
          <w:szCs w:val="26"/>
        </w:rPr>
        <w:t xml:space="preserve">If the Judicial Officer determines </w:t>
      </w:r>
      <w:r w:rsidR="00951876">
        <w:rPr>
          <w:sz w:val="26"/>
          <w:szCs w:val="26"/>
        </w:rPr>
        <w:t xml:space="preserve">the participant’s conduct precludes continuation in </w:t>
      </w:r>
      <w:r w:rsidR="00405477">
        <w:rPr>
          <w:sz w:val="26"/>
          <w:szCs w:val="26"/>
        </w:rPr>
        <w:t>UACT</w:t>
      </w:r>
      <w:r w:rsidR="004C409A">
        <w:rPr>
          <w:sz w:val="26"/>
          <w:szCs w:val="26"/>
        </w:rPr>
        <w:t xml:space="preserve"> t</w:t>
      </w:r>
      <w:r w:rsidR="00CD1C3B" w:rsidRPr="00CD1C3B">
        <w:rPr>
          <w:sz w:val="26"/>
          <w:szCs w:val="26"/>
        </w:rPr>
        <w:t xml:space="preserve">he Judicial Officer </w:t>
      </w:r>
      <w:r w:rsidR="004C409A">
        <w:rPr>
          <w:sz w:val="26"/>
          <w:szCs w:val="26"/>
        </w:rPr>
        <w:t xml:space="preserve">will issue an order revoking the participant’s UACT </w:t>
      </w:r>
      <w:r w:rsidR="00405477">
        <w:rPr>
          <w:sz w:val="26"/>
          <w:szCs w:val="26"/>
        </w:rPr>
        <w:t>participation</w:t>
      </w:r>
      <w:r w:rsidR="004C409A">
        <w:rPr>
          <w:sz w:val="26"/>
          <w:szCs w:val="26"/>
        </w:rPr>
        <w:t>,</w:t>
      </w:r>
      <w:r w:rsidR="00CD1C3B" w:rsidRPr="00CD1C3B">
        <w:rPr>
          <w:sz w:val="26"/>
          <w:szCs w:val="26"/>
        </w:rPr>
        <w:t xml:space="preserve"> </w:t>
      </w:r>
      <w:r w:rsidR="004C409A">
        <w:rPr>
          <w:sz w:val="26"/>
          <w:szCs w:val="26"/>
        </w:rPr>
        <w:t xml:space="preserve">ordering </w:t>
      </w:r>
      <w:r w:rsidR="00CD1C3B" w:rsidRPr="00CD1C3B">
        <w:rPr>
          <w:sz w:val="26"/>
          <w:szCs w:val="26"/>
        </w:rPr>
        <w:t>the preparation of a</w:t>
      </w:r>
      <w:r w:rsidR="0004230C">
        <w:rPr>
          <w:sz w:val="26"/>
          <w:szCs w:val="26"/>
        </w:rPr>
        <w:t>n updated</w:t>
      </w:r>
      <w:r w:rsidR="00B8113E">
        <w:rPr>
          <w:sz w:val="26"/>
          <w:szCs w:val="26"/>
        </w:rPr>
        <w:t xml:space="preserve"> </w:t>
      </w:r>
      <w:r w:rsidR="00CD1C3B">
        <w:rPr>
          <w:sz w:val="26"/>
          <w:szCs w:val="26"/>
        </w:rPr>
        <w:t>PSR</w:t>
      </w:r>
      <w:r w:rsidR="00CD1C3B" w:rsidRPr="00CD1C3B">
        <w:rPr>
          <w:sz w:val="26"/>
          <w:szCs w:val="26"/>
        </w:rPr>
        <w:t xml:space="preserve">, and scheduling a </w:t>
      </w:r>
      <w:r>
        <w:rPr>
          <w:sz w:val="26"/>
          <w:szCs w:val="26"/>
        </w:rPr>
        <w:t xml:space="preserve">sentencing date before the Judicial Officer. </w:t>
      </w:r>
      <w:r w:rsidR="00F1096C">
        <w:rPr>
          <w:sz w:val="26"/>
          <w:szCs w:val="26"/>
        </w:rPr>
        <w:t>The participant may elect t</w:t>
      </w:r>
      <w:r w:rsidR="007E1580">
        <w:rPr>
          <w:sz w:val="26"/>
          <w:szCs w:val="26"/>
        </w:rPr>
        <w:t>hat his former counsel represent him in the sentencing hearing.</w:t>
      </w:r>
    </w:p>
    <w:p w14:paraId="10944D49" w14:textId="77777777" w:rsidR="00341425" w:rsidRDefault="00341425" w:rsidP="00B76745">
      <w:pPr>
        <w:rPr>
          <w:sz w:val="26"/>
          <w:szCs w:val="26"/>
        </w:rPr>
      </w:pPr>
    </w:p>
    <w:p w14:paraId="1CFB5679" w14:textId="1F1BC017" w:rsidR="00697471" w:rsidRDefault="00352BE6" w:rsidP="00697471">
      <w:pPr>
        <w:pStyle w:val="Heading1"/>
      </w:pPr>
      <w:bookmarkStart w:id="15" w:name="_Toc1240590"/>
      <w:r>
        <w:t>O</w:t>
      </w:r>
      <w:r w:rsidR="00341425">
        <w:t>.</w:t>
      </w:r>
      <w:r w:rsidR="00341425">
        <w:tab/>
        <w:t>UACT</w:t>
      </w:r>
      <w:r w:rsidR="00341425" w:rsidRPr="00E47F7A">
        <w:t xml:space="preserve"> Graduation</w:t>
      </w:r>
      <w:r w:rsidR="00341425">
        <w:t>.</w:t>
      </w:r>
      <w:bookmarkEnd w:id="15"/>
      <w:r w:rsidR="00797338">
        <w:t xml:space="preserve"> </w:t>
      </w:r>
    </w:p>
    <w:p w14:paraId="2465AE10" w14:textId="6A27D91F" w:rsidR="00341425" w:rsidRDefault="00341425" w:rsidP="00591160">
      <w:pPr>
        <w:rPr>
          <w:sz w:val="26"/>
          <w:szCs w:val="26"/>
        </w:rPr>
      </w:pPr>
      <w:r>
        <w:rPr>
          <w:sz w:val="26"/>
          <w:szCs w:val="26"/>
        </w:rPr>
        <w:t xml:space="preserve">Whether a participant has successfully completed UACT shall be determined by the Judicial Officer in consultation with the other </w:t>
      </w:r>
      <w:r w:rsidR="007C3612">
        <w:rPr>
          <w:sz w:val="26"/>
          <w:szCs w:val="26"/>
        </w:rPr>
        <w:t xml:space="preserve">UACT </w:t>
      </w:r>
      <w:r>
        <w:rPr>
          <w:sz w:val="26"/>
          <w:szCs w:val="26"/>
        </w:rPr>
        <w:t xml:space="preserve">team members. A participant with substance abuse issues shall have demonstrated a period of sobriety of at least </w:t>
      </w:r>
      <w:r w:rsidR="00AB3D06">
        <w:rPr>
          <w:sz w:val="26"/>
          <w:szCs w:val="26"/>
        </w:rPr>
        <w:t>six</w:t>
      </w:r>
      <w:r>
        <w:rPr>
          <w:sz w:val="26"/>
          <w:szCs w:val="26"/>
        </w:rPr>
        <w:t xml:space="preserve"> months prior to graduation. A participant who graduates from UACT will receive the benefits specified in the plea agreement, including:</w:t>
      </w:r>
    </w:p>
    <w:p w14:paraId="6BD35EDA" w14:textId="77777777" w:rsidR="00341425" w:rsidRDefault="00341425" w:rsidP="00341425">
      <w:pPr>
        <w:ind w:left="360"/>
        <w:rPr>
          <w:sz w:val="26"/>
          <w:szCs w:val="26"/>
        </w:rPr>
      </w:pPr>
    </w:p>
    <w:p w14:paraId="26EAC8B5" w14:textId="38844FEC" w:rsidR="00341425" w:rsidRPr="00B76745" w:rsidRDefault="00341425" w:rsidP="00341425">
      <w:pPr>
        <w:rPr>
          <w:sz w:val="26"/>
          <w:szCs w:val="26"/>
        </w:rPr>
      </w:pPr>
      <w:r>
        <w:rPr>
          <w:sz w:val="26"/>
          <w:szCs w:val="26"/>
        </w:rPr>
        <w:t xml:space="preserve"> </w:t>
      </w:r>
      <w:r>
        <w:rPr>
          <w:sz w:val="26"/>
          <w:szCs w:val="26"/>
        </w:rPr>
        <w:tab/>
        <w:t>1.</w:t>
      </w:r>
      <w:r>
        <w:rPr>
          <w:sz w:val="26"/>
          <w:szCs w:val="26"/>
        </w:rPr>
        <w:tab/>
      </w:r>
      <w:r w:rsidRPr="00B76745">
        <w:rPr>
          <w:sz w:val="26"/>
          <w:szCs w:val="26"/>
        </w:rPr>
        <w:t>Track I:</w:t>
      </w:r>
      <w:r w:rsidR="00797338">
        <w:rPr>
          <w:sz w:val="26"/>
          <w:szCs w:val="26"/>
        </w:rPr>
        <w:t xml:space="preserve"> </w:t>
      </w:r>
      <w:r w:rsidRPr="00B76745">
        <w:rPr>
          <w:sz w:val="26"/>
          <w:szCs w:val="26"/>
        </w:rPr>
        <w:t xml:space="preserve">Track I </w:t>
      </w:r>
      <w:r>
        <w:rPr>
          <w:sz w:val="26"/>
          <w:szCs w:val="26"/>
        </w:rPr>
        <w:t>p</w:t>
      </w:r>
      <w:r w:rsidRPr="00B76745">
        <w:rPr>
          <w:sz w:val="26"/>
          <w:szCs w:val="26"/>
        </w:rPr>
        <w:t>articipants shall be permitted to withdraw their previously-entered guilty plea</w:t>
      </w:r>
      <w:r w:rsidR="00B730DA">
        <w:rPr>
          <w:sz w:val="26"/>
          <w:szCs w:val="26"/>
        </w:rPr>
        <w:t>;</w:t>
      </w:r>
      <w:r w:rsidR="00B730DA" w:rsidRPr="00B76745">
        <w:rPr>
          <w:sz w:val="26"/>
          <w:szCs w:val="26"/>
        </w:rPr>
        <w:t xml:space="preserve"> </w:t>
      </w:r>
      <w:r w:rsidR="00293483">
        <w:rPr>
          <w:sz w:val="26"/>
          <w:szCs w:val="26"/>
        </w:rPr>
        <w:t>the USAO will move to dismiss the</w:t>
      </w:r>
      <w:r w:rsidR="00EF5B4E">
        <w:rPr>
          <w:sz w:val="26"/>
          <w:szCs w:val="26"/>
        </w:rPr>
        <w:t>ir</w:t>
      </w:r>
      <w:r w:rsidR="00293483">
        <w:rPr>
          <w:sz w:val="26"/>
          <w:szCs w:val="26"/>
        </w:rPr>
        <w:t xml:space="preserve"> case</w:t>
      </w:r>
      <w:r w:rsidR="00EF5B4E">
        <w:rPr>
          <w:sz w:val="26"/>
          <w:szCs w:val="26"/>
        </w:rPr>
        <w:t>s</w:t>
      </w:r>
      <w:r w:rsidR="00B730DA">
        <w:rPr>
          <w:sz w:val="26"/>
          <w:szCs w:val="26"/>
        </w:rPr>
        <w:t xml:space="preserve">; </w:t>
      </w:r>
      <w:r w:rsidRPr="00B76745">
        <w:rPr>
          <w:sz w:val="26"/>
          <w:szCs w:val="26"/>
        </w:rPr>
        <w:t xml:space="preserve">and the </w:t>
      </w:r>
      <w:r w:rsidR="00293483">
        <w:rPr>
          <w:sz w:val="26"/>
          <w:szCs w:val="26"/>
        </w:rPr>
        <w:t>Judicial Officer shall dismiss the</w:t>
      </w:r>
      <w:r w:rsidR="00EF5B4E">
        <w:rPr>
          <w:sz w:val="26"/>
          <w:szCs w:val="26"/>
        </w:rPr>
        <w:t>ir</w:t>
      </w:r>
      <w:r w:rsidR="00293483">
        <w:rPr>
          <w:sz w:val="26"/>
          <w:szCs w:val="26"/>
        </w:rPr>
        <w:t xml:space="preserve"> case</w:t>
      </w:r>
      <w:r w:rsidR="00EF5B4E">
        <w:rPr>
          <w:sz w:val="26"/>
          <w:szCs w:val="26"/>
        </w:rPr>
        <w:t>s</w:t>
      </w:r>
      <w:r w:rsidR="00293483">
        <w:rPr>
          <w:sz w:val="26"/>
          <w:szCs w:val="26"/>
        </w:rPr>
        <w:t xml:space="preserve"> </w:t>
      </w:r>
      <w:r w:rsidRPr="00B76745">
        <w:rPr>
          <w:sz w:val="26"/>
          <w:szCs w:val="26"/>
        </w:rPr>
        <w:t xml:space="preserve">with prejudice at the time </w:t>
      </w:r>
      <w:r w:rsidR="00EF5B4E">
        <w:rPr>
          <w:sz w:val="26"/>
          <w:szCs w:val="26"/>
        </w:rPr>
        <w:t xml:space="preserve">their </w:t>
      </w:r>
      <w:r w:rsidRPr="00B76745">
        <w:rPr>
          <w:sz w:val="26"/>
          <w:szCs w:val="26"/>
        </w:rPr>
        <w:t>guilty plea is withdrawn.</w:t>
      </w:r>
    </w:p>
    <w:p w14:paraId="182296CE" w14:textId="77777777" w:rsidR="00341425" w:rsidRDefault="00341425" w:rsidP="00341425">
      <w:pPr>
        <w:pStyle w:val="ListParagraph"/>
        <w:ind w:left="360"/>
        <w:rPr>
          <w:sz w:val="26"/>
          <w:szCs w:val="26"/>
        </w:rPr>
      </w:pPr>
    </w:p>
    <w:p w14:paraId="02002885" w14:textId="4E43FEC1" w:rsidR="005757C2" w:rsidRDefault="00341425" w:rsidP="00B76745">
      <w:pPr>
        <w:rPr>
          <w:sz w:val="26"/>
          <w:szCs w:val="26"/>
        </w:rPr>
      </w:pPr>
      <w:r>
        <w:rPr>
          <w:sz w:val="26"/>
          <w:szCs w:val="26"/>
        </w:rPr>
        <w:tab/>
        <w:t>2.</w:t>
      </w:r>
      <w:r>
        <w:rPr>
          <w:sz w:val="26"/>
          <w:szCs w:val="26"/>
        </w:rPr>
        <w:tab/>
      </w:r>
      <w:r w:rsidRPr="00B76745">
        <w:rPr>
          <w:sz w:val="26"/>
          <w:szCs w:val="26"/>
        </w:rPr>
        <w:t xml:space="preserve">Track II: Track II </w:t>
      </w:r>
      <w:r>
        <w:rPr>
          <w:sz w:val="26"/>
          <w:szCs w:val="26"/>
        </w:rPr>
        <w:t>p</w:t>
      </w:r>
      <w:r w:rsidRPr="00B76745">
        <w:rPr>
          <w:sz w:val="26"/>
          <w:szCs w:val="26"/>
        </w:rPr>
        <w:t>articipants shall be sentenced on their previously-entered guilty plea</w:t>
      </w:r>
      <w:r w:rsidR="00EF5B4E">
        <w:rPr>
          <w:sz w:val="26"/>
          <w:szCs w:val="26"/>
        </w:rPr>
        <w:t>s</w:t>
      </w:r>
      <w:r w:rsidRPr="00B76745">
        <w:rPr>
          <w:sz w:val="26"/>
          <w:szCs w:val="26"/>
        </w:rPr>
        <w:t xml:space="preserve"> by the Judicial Officer to a term of probation,</w:t>
      </w:r>
      <w:r w:rsidR="00293483">
        <w:rPr>
          <w:sz w:val="26"/>
          <w:szCs w:val="26"/>
        </w:rPr>
        <w:t xml:space="preserve"> </w:t>
      </w:r>
      <w:r w:rsidRPr="00B76745">
        <w:rPr>
          <w:sz w:val="26"/>
          <w:szCs w:val="26"/>
        </w:rPr>
        <w:t>with any r</w:t>
      </w:r>
      <w:r>
        <w:rPr>
          <w:sz w:val="26"/>
          <w:szCs w:val="26"/>
        </w:rPr>
        <w:t xml:space="preserve">emaining criminal charges </w:t>
      </w:r>
      <w:r w:rsidRPr="00B76745">
        <w:rPr>
          <w:sz w:val="26"/>
          <w:szCs w:val="26"/>
        </w:rPr>
        <w:t>dismissed.</w:t>
      </w:r>
      <w:r w:rsidR="005757C2">
        <w:rPr>
          <w:sz w:val="26"/>
          <w:szCs w:val="26"/>
        </w:rPr>
        <w:t xml:space="preserve"> </w:t>
      </w:r>
    </w:p>
    <w:p w14:paraId="5B1F14F6" w14:textId="77777777" w:rsidR="00042140" w:rsidRDefault="00042140" w:rsidP="005A38FF">
      <w:pPr>
        <w:ind w:left="360"/>
        <w:rPr>
          <w:sz w:val="26"/>
          <w:szCs w:val="26"/>
        </w:rPr>
      </w:pPr>
    </w:p>
    <w:p w14:paraId="5274065F" w14:textId="1C7918FA" w:rsidR="00042140" w:rsidRPr="00573660" w:rsidRDefault="00352BE6" w:rsidP="006C751E">
      <w:pPr>
        <w:pStyle w:val="Heading1"/>
      </w:pPr>
      <w:bookmarkStart w:id="16" w:name="_Toc1240591"/>
      <w:r>
        <w:t>P</w:t>
      </w:r>
      <w:r w:rsidR="008956BA">
        <w:t>.</w:t>
      </w:r>
      <w:r w:rsidR="00B76745">
        <w:tab/>
      </w:r>
      <w:r w:rsidR="00F81424">
        <w:t>UACT</w:t>
      </w:r>
      <w:r w:rsidR="00042140" w:rsidRPr="00531A18">
        <w:t xml:space="preserve"> Team Member</w:t>
      </w:r>
      <w:r w:rsidR="00042140" w:rsidRPr="006C751E">
        <w:t xml:space="preserve"> Roles</w:t>
      </w:r>
      <w:r w:rsidR="00E02FC6">
        <w:t>.</w:t>
      </w:r>
      <w:bookmarkEnd w:id="16"/>
      <w:r w:rsidR="00797338">
        <w:t xml:space="preserve"> </w:t>
      </w:r>
    </w:p>
    <w:p w14:paraId="5B54047E" w14:textId="14C4A88B" w:rsidR="00042140" w:rsidRPr="006C751E" w:rsidRDefault="00042140" w:rsidP="00BE485D">
      <w:pPr>
        <w:rPr>
          <w:sz w:val="26"/>
        </w:rPr>
      </w:pPr>
      <w:r>
        <w:rPr>
          <w:sz w:val="26"/>
          <w:szCs w:val="26"/>
        </w:rPr>
        <w:tab/>
      </w:r>
      <w:r w:rsidR="00B76745">
        <w:rPr>
          <w:sz w:val="26"/>
          <w:szCs w:val="26"/>
        </w:rPr>
        <w:t>1</w:t>
      </w:r>
      <w:r>
        <w:rPr>
          <w:sz w:val="26"/>
          <w:szCs w:val="26"/>
        </w:rPr>
        <w:t>.</w:t>
      </w:r>
      <w:r w:rsidR="00797338">
        <w:rPr>
          <w:sz w:val="26"/>
          <w:szCs w:val="26"/>
        </w:rPr>
        <w:t xml:space="preserve"> </w:t>
      </w:r>
      <w:r>
        <w:rPr>
          <w:sz w:val="26"/>
          <w:szCs w:val="26"/>
        </w:rPr>
        <w:tab/>
      </w:r>
      <w:r w:rsidRPr="00531A18">
        <w:rPr>
          <w:sz w:val="26"/>
          <w:szCs w:val="26"/>
        </w:rPr>
        <w:t>Judicial Officer</w:t>
      </w:r>
      <w:r w:rsidRPr="00573660">
        <w:rPr>
          <w:sz w:val="26"/>
          <w:szCs w:val="26"/>
        </w:rPr>
        <w:t>:</w:t>
      </w:r>
      <w:r w:rsidR="00797338">
        <w:rPr>
          <w:sz w:val="26"/>
          <w:szCs w:val="26"/>
        </w:rPr>
        <w:t xml:space="preserve"> </w:t>
      </w:r>
      <w:r w:rsidRPr="00573660">
        <w:rPr>
          <w:sz w:val="26"/>
          <w:szCs w:val="26"/>
        </w:rPr>
        <w:t>The active involvement of the</w:t>
      </w:r>
      <w:r w:rsidR="00EF5B4E">
        <w:rPr>
          <w:sz w:val="26"/>
          <w:szCs w:val="26"/>
        </w:rPr>
        <w:t xml:space="preserve"> presiding</w:t>
      </w:r>
      <w:r w:rsidRPr="00573660">
        <w:rPr>
          <w:sz w:val="26"/>
          <w:szCs w:val="26"/>
        </w:rPr>
        <w:t xml:space="preserve"> Judicial Officer</w:t>
      </w:r>
      <w:r w:rsidR="00D140DE">
        <w:rPr>
          <w:sz w:val="26"/>
          <w:szCs w:val="26"/>
        </w:rPr>
        <w:t>, and any Magistrate Judge serving the UACT court on referral (collectively “the Judicial Officers”),</w:t>
      </w:r>
      <w:r w:rsidRPr="00573660">
        <w:rPr>
          <w:sz w:val="26"/>
          <w:szCs w:val="26"/>
        </w:rPr>
        <w:t xml:space="preserve"> is essential for the success of </w:t>
      </w:r>
      <w:r w:rsidR="00CA22C6">
        <w:rPr>
          <w:sz w:val="26"/>
          <w:szCs w:val="26"/>
        </w:rPr>
        <w:t>UACT</w:t>
      </w:r>
      <w:r w:rsidRPr="00573660">
        <w:rPr>
          <w:sz w:val="26"/>
          <w:szCs w:val="26"/>
        </w:rPr>
        <w:t>.</w:t>
      </w:r>
      <w:r w:rsidR="00797338">
        <w:rPr>
          <w:sz w:val="26"/>
          <w:szCs w:val="26"/>
        </w:rPr>
        <w:t xml:space="preserve"> </w:t>
      </w:r>
      <w:r w:rsidRPr="00573660">
        <w:rPr>
          <w:sz w:val="26"/>
          <w:szCs w:val="26"/>
        </w:rPr>
        <w:t xml:space="preserve">When </w:t>
      </w:r>
      <w:r>
        <w:rPr>
          <w:sz w:val="26"/>
          <w:szCs w:val="26"/>
        </w:rPr>
        <w:t>p</w:t>
      </w:r>
      <w:r w:rsidRPr="00573660">
        <w:rPr>
          <w:sz w:val="26"/>
          <w:szCs w:val="26"/>
        </w:rPr>
        <w:t xml:space="preserve">articipants are meeting goals and doing well in </w:t>
      </w:r>
      <w:r w:rsidR="00CA22C6">
        <w:rPr>
          <w:sz w:val="26"/>
          <w:szCs w:val="26"/>
        </w:rPr>
        <w:t>UACT</w:t>
      </w:r>
      <w:r w:rsidRPr="00573660">
        <w:rPr>
          <w:sz w:val="26"/>
          <w:szCs w:val="26"/>
        </w:rPr>
        <w:t>, the Judicial Officer</w:t>
      </w:r>
      <w:r w:rsidR="00D140DE">
        <w:rPr>
          <w:sz w:val="26"/>
          <w:szCs w:val="26"/>
        </w:rPr>
        <w:t>s</w:t>
      </w:r>
      <w:r w:rsidRPr="00573660">
        <w:rPr>
          <w:sz w:val="26"/>
          <w:szCs w:val="26"/>
        </w:rPr>
        <w:t xml:space="preserve"> will provide encouragement</w:t>
      </w:r>
      <w:r w:rsidR="00D140DE">
        <w:rPr>
          <w:sz w:val="26"/>
          <w:szCs w:val="26"/>
        </w:rPr>
        <w:t xml:space="preserve"> and guidance</w:t>
      </w:r>
      <w:r w:rsidRPr="00573660">
        <w:rPr>
          <w:sz w:val="26"/>
          <w:szCs w:val="26"/>
        </w:rPr>
        <w:t>.</w:t>
      </w:r>
      <w:r w:rsidR="00797338">
        <w:rPr>
          <w:sz w:val="26"/>
          <w:szCs w:val="26"/>
        </w:rPr>
        <w:t xml:space="preserve"> </w:t>
      </w:r>
      <w:r w:rsidRPr="00573660">
        <w:rPr>
          <w:sz w:val="26"/>
          <w:szCs w:val="26"/>
        </w:rPr>
        <w:t xml:space="preserve">When </w:t>
      </w:r>
      <w:r>
        <w:rPr>
          <w:sz w:val="26"/>
          <w:szCs w:val="26"/>
        </w:rPr>
        <w:t>p</w:t>
      </w:r>
      <w:r w:rsidRPr="00573660">
        <w:rPr>
          <w:sz w:val="26"/>
          <w:szCs w:val="26"/>
        </w:rPr>
        <w:t>articipants are not in compliance with program requirements</w:t>
      </w:r>
      <w:r w:rsidR="00B8113E">
        <w:rPr>
          <w:sz w:val="26"/>
          <w:szCs w:val="26"/>
        </w:rPr>
        <w:t>,</w:t>
      </w:r>
      <w:r w:rsidRPr="00573660">
        <w:rPr>
          <w:sz w:val="26"/>
          <w:szCs w:val="26"/>
        </w:rPr>
        <w:t xml:space="preserve"> or </w:t>
      </w:r>
      <w:r>
        <w:rPr>
          <w:sz w:val="26"/>
          <w:szCs w:val="26"/>
        </w:rPr>
        <w:t xml:space="preserve">are </w:t>
      </w:r>
      <w:r w:rsidRPr="00573660">
        <w:rPr>
          <w:sz w:val="26"/>
          <w:szCs w:val="26"/>
        </w:rPr>
        <w:t>otherwise in violation, the Judicial Officer</w:t>
      </w:r>
      <w:r w:rsidR="00407CED">
        <w:rPr>
          <w:sz w:val="26"/>
          <w:szCs w:val="26"/>
        </w:rPr>
        <w:t>s</w:t>
      </w:r>
      <w:r w:rsidRPr="00573660">
        <w:rPr>
          <w:sz w:val="26"/>
          <w:szCs w:val="26"/>
        </w:rPr>
        <w:t xml:space="preserve"> will</w:t>
      </w:r>
      <w:r>
        <w:rPr>
          <w:sz w:val="26"/>
          <w:szCs w:val="26"/>
        </w:rPr>
        <w:t xml:space="preserve">, based on </w:t>
      </w:r>
      <w:r w:rsidRPr="00573660">
        <w:rPr>
          <w:sz w:val="26"/>
          <w:szCs w:val="26"/>
        </w:rPr>
        <w:t>the recommendation</w:t>
      </w:r>
      <w:r>
        <w:rPr>
          <w:sz w:val="26"/>
          <w:szCs w:val="26"/>
        </w:rPr>
        <w:t>s</w:t>
      </w:r>
      <w:r w:rsidRPr="00573660">
        <w:rPr>
          <w:sz w:val="26"/>
          <w:szCs w:val="26"/>
        </w:rPr>
        <w:t xml:space="preserve"> of the </w:t>
      </w:r>
      <w:r w:rsidR="00F81424">
        <w:rPr>
          <w:sz w:val="26"/>
          <w:szCs w:val="26"/>
        </w:rPr>
        <w:t>UACT</w:t>
      </w:r>
      <w:r w:rsidRPr="00573660">
        <w:rPr>
          <w:sz w:val="26"/>
          <w:szCs w:val="26"/>
        </w:rPr>
        <w:t xml:space="preserve"> team</w:t>
      </w:r>
      <w:r>
        <w:rPr>
          <w:sz w:val="26"/>
          <w:szCs w:val="26"/>
        </w:rPr>
        <w:t>,</w:t>
      </w:r>
      <w:r w:rsidRPr="00573660">
        <w:rPr>
          <w:sz w:val="26"/>
          <w:szCs w:val="26"/>
        </w:rPr>
        <w:t xml:space="preserve"> </w:t>
      </w:r>
      <w:r>
        <w:rPr>
          <w:sz w:val="26"/>
          <w:szCs w:val="26"/>
        </w:rPr>
        <w:t>de</w:t>
      </w:r>
      <w:r w:rsidR="00293483">
        <w:rPr>
          <w:sz w:val="26"/>
          <w:szCs w:val="26"/>
        </w:rPr>
        <w:t xml:space="preserve">cide the appropriate sanction. </w:t>
      </w:r>
      <w:r>
        <w:rPr>
          <w:sz w:val="26"/>
          <w:szCs w:val="26"/>
        </w:rPr>
        <w:t>In general, s</w:t>
      </w:r>
      <w:r w:rsidRPr="00573660">
        <w:rPr>
          <w:sz w:val="26"/>
          <w:szCs w:val="26"/>
        </w:rPr>
        <w:t>anctions should be progressive in terms of severity</w:t>
      </w:r>
      <w:r>
        <w:rPr>
          <w:sz w:val="26"/>
          <w:szCs w:val="26"/>
        </w:rPr>
        <w:t>, but some conduct may require an immediate and significant sanction</w:t>
      </w:r>
      <w:r w:rsidRPr="00573660">
        <w:rPr>
          <w:sz w:val="26"/>
          <w:szCs w:val="26"/>
        </w:rPr>
        <w:t xml:space="preserve">. </w:t>
      </w:r>
      <w:r w:rsidR="001E6750">
        <w:rPr>
          <w:sz w:val="26"/>
          <w:szCs w:val="26"/>
        </w:rPr>
        <w:t xml:space="preserve">The </w:t>
      </w:r>
      <w:r w:rsidR="001E6750">
        <w:rPr>
          <w:sz w:val="26"/>
          <w:szCs w:val="26"/>
        </w:rPr>
        <w:lastRenderedPageBreak/>
        <w:t>Judicial Officer</w:t>
      </w:r>
      <w:r w:rsidR="00D140DE">
        <w:rPr>
          <w:sz w:val="26"/>
          <w:szCs w:val="26"/>
        </w:rPr>
        <w:t>s</w:t>
      </w:r>
      <w:r w:rsidR="001E6750">
        <w:rPr>
          <w:sz w:val="26"/>
          <w:szCs w:val="26"/>
        </w:rPr>
        <w:t xml:space="preserve"> will participate in discussions about whether a participant should continue to participate in UACT and</w:t>
      </w:r>
      <w:r w:rsidR="00D140DE">
        <w:rPr>
          <w:sz w:val="26"/>
          <w:szCs w:val="26"/>
        </w:rPr>
        <w:t xml:space="preserve"> the presiding Judicial Officer</w:t>
      </w:r>
      <w:r w:rsidR="001E6750">
        <w:rPr>
          <w:sz w:val="26"/>
          <w:szCs w:val="26"/>
        </w:rPr>
        <w:t xml:space="preserve"> wil</w:t>
      </w:r>
      <w:r w:rsidR="00D140DE">
        <w:rPr>
          <w:sz w:val="26"/>
          <w:szCs w:val="26"/>
        </w:rPr>
        <w:t>l make the final determination</w:t>
      </w:r>
      <w:r w:rsidR="001E6750">
        <w:rPr>
          <w:sz w:val="26"/>
          <w:szCs w:val="26"/>
        </w:rPr>
        <w:t xml:space="preserve"> </w:t>
      </w:r>
      <w:r w:rsidRPr="00573660">
        <w:rPr>
          <w:sz w:val="26"/>
          <w:szCs w:val="26"/>
        </w:rPr>
        <w:t xml:space="preserve">as to whether the </w:t>
      </w:r>
      <w:r>
        <w:rPr>
          <w:sz w:val="26"/>
          <w:szCs w:val="26"/>
        </w:rPr>
        <w:t>p</w:t>
      </w:r>
      <w:r w:rsidRPr="00573660">
        <w:rPr>
          <w:sz w:val="26"/>
          <w:szCs w:val="26"/>
        </w:rPr>
        <w:t>articipant should be</w:t>
      </w:r>
      <w:r w:rsidR="00B8113E">
        <w:rPr>
          <w:sz w:val="26"/>
          <w:szCs w:val="26"/>
        </w:rPr>
        <w:t xml:space="preserve"> removed </w:t>
      </w:r>
      <w:r w:rsidRPr="00573660">
        <w:rPr>
          <w:sz w:val="26"/>
          <w:szCs w:val="26"/>
        </w:rPr>
        <w:t xml:space="preserve">from </w:t>
      </w:r>
      <w:r w:rsidR="00CA22C6">
        <w:rPr>
          <w:sz w:val="26"/>
          <w:szCs w:val="26"/>
        </w:rPr>
        <w:t>UACT</w:t>
      </w:r>
      <w:r w:rsidR="00D140DE">
        <w:rPr>
          <w:sz w:val="26"/>
          <w:szCs w:val="26"/>
        </w:rPr>
        <w:t xml:space="preserve"> after a revocation </w:t>
      </w:r>
      <w:r w:rsidR="000D549E">
        <w:rPr>
          <w:sz w:val="26"/>
          <w:szCs w:val="26"/>
        </w:rPr>
        <w:t>proceeding</w:t>
      </w:r>
      <w:r w:rsidRPr="00573660">
        <w:rPr>
          <w:sz w:val="26"/>
          <w:szCs w:val="26"/>
        </w:rPr>
        <w:t>.</w:t>
      </w:r>
      <w:r w:rsidR="00797338">
        <w:rPr>
          <w:sz w:val="26"/>
          <w:szCs w:val="26"/>
        </w:rPr>
        <w:t xml:space="preserve"> </w:t>
      </w:r>
      <w:r w:rsidR="001E6750">
        <w:rPr>
          <w:sz w:val="26"/>
          <w:szCs w:val="26"/>
        </w:rPr>
        <w:t xml:space="preserve">If a participant’s UACT </w:t>
      </w:r>
      <w:r w:rsidR="00AC63CA">
        <w:rPr>
          <w:sz w:val="26"/>
          <w:szCs w:val="26"/>
        </w:rPr>
        <w:t>participation</w:t>
      </w:r>
      <w:r w:rsidR="001E6750">
        <w:rPr>
          <w:sz w:val="26"/>
          <w:szCs w:val="26"/>
        </w:rPr>
        <w:t xml:space="preserve"> is revoked</w:t>
      </w:r>
      <w:r w:rsidRPr="00573660">
        <w:rPr>
          <w:sz w:val="26"/>
          <w:szCs w:val="26"/>
        </w:rPr>
        <w:t xml:space="preserve">, the Judicial Officer will impose </w:t>
      </w:r>
      <w:r w:rsidR="007C3612">
        <w:rPr>
          <w:sz w:val="26"/>
          <w:szCs w:val="26"/>
        </w:rPr>
        <w:t xml:space="preserve">a </w:t>
      </w:r>
      <w:r w:rsidRPr="00573660">
        <w:rPr>
          <w:sz w:val="26"/>
          <w:szCs w:val="26"/>
        </w:rPr>
        <w:t>sentence in accordance with the 11(c)(1)(C) plea agreement.</w:t>
      </w:r>
      <w:r w:rsidR="00D140DE">
        <w:rPr>
          <w:sz w:val="26"/>
          <w:szCs w:val="26"/>
        </w:rPr>
        <w:t xml:space="preserve"> The Judicial Officers do not participate in the Selection Committee.</w:t>
      </w:r>
    </w:p>
    <w:p w14:paraId="413D3648" w14:textId="77777777" w:rsidR="00042140" w:rsidRPr="006C751E" w:rsidRDefault="00042140" w:rsidP="006C751E">
      <w:pPr>
        <w:jc w:val="both"/>
        <w:rPr>
          <w:sz w:val="26"/>
        </w:rPr>
      </w:pPr>
    </w:p>
    <w:p w14:paraId="64584032" w14:textId="7967106C" w:rsidR="00042140" w:rsidRPr="00573660" w:rsidRDefault="00042140" w:rsidP="00BE485D">
      <w:pPr>
        <w:rPr>
          <w:sz w:val="26"/>
          <w:szCs w:val="26"/>
        </w:rPr>
      </w:pPr>
      <w:r>
        <w:rPr>
          <w:sz w:val="26"/>
          <w:szCs w:val="26"/>
        </w:rPr>
        <w:t xml:space="preserve"> </w:t>
      </w:r>
      <w:r>
        <w:rPr>
          <w:sz w:val="26"/>
          <w:szCs w:val="26"/>
        </w:rPr>
        <w:tab/>
        <w:t xml:space="preserve">2. </w:t>
      </w:r>
      <w:r>
        <w:rPr>
          <w:sz w:val="26"/>
          <w:szCs w:val="26"/>
        </w:rPr>
        <w:tab/>
      </w:r>
      <w:r w:rsidRPr="006C751E">
        <w:rPr>
          <w:sz w:val="26"/>
        </w:rPr>
        <w:t>Probation Officer</w:t>
      </w:r>
      <w:r w:rsidRPr="00573660">
        <w:rPr>
          <w:sz w:val="26"/>
          <w:szCs w:val="26"/>
        </w:rPr>
        <w:t>:</w:t>
      </w:r>
      <w:r w:rsidR="00797338">
        <w:rPr>
          <w:sz w:val="26"/>
          <w:szCs w:val="26"/>
        </w:rPr>
        <w:t xml:space="preserve"> </w:t>
      </w:r>
      <w:r w:rsidRPr="00573660">
        <w:rPr>
          <w:sz w:val="26"/>
          <w:szCs w:val="26"/>
        </w:rPr>
        <w:t>The Probati</w:t>
      </w:r>
      <w:r w:rsidR="005C549B">
        <w:rPr>
          <w:sz w:val="26"/>
          <w:szCs w:val="26"/>
        </w:rPr>
        <w:t xml:space="preserve">on Officer will be a member of </w:t>
      </w:r>
      <w:r w:rsidRPr="00573660">
        <w:rPr>
          <w:sz w:val="26"/>
          <w:szCs w:val="26"/>
        </w:rPr>
        <w:t xml:space="preserve">the Selection Committee, and will </w:t>
      </w:r>
      <w:r>
        <w:rPr>
          <w:sz w:val="26"/>
          <w:szCs w:val="26"/>
        </w:rPr>
        <w:t>supervise participants based on</w:t>
      </w:r>
      <w:r w:rsidR="00293483">
        <w:rPr>
          <w:sz w:val="26"/>
          <w:szCs w:val="26"/>
        </w:rPr>
        <w:t xml:space="preserve"> individual program plans. The Probation O</w:t>
      </w:r>
      <w:r>
        <w:rPr>
          <w:sz w:val="26"/>
          <w:szCs w:val="26"/>
        </w:rPr>
        <w:t>fficer will make</w:t>
      </w:r>
      <w:r w:rsidRPr="00573660">
        <w:rPr>
          <w:sz w:val="26"/>
          <w:szCs w:val="26"/>
        </w:rPr>
        <w:t xml:space="preserve"> referrals </w:t>
      </w:r>
      <w:r>
        <w:rPr>
          <w:sz w:val="26"/>
          <w:szCs w:val="26"/>
        </w:rPr>
        <w:t xml:space="preserve">to contract agencies </w:t>
      </w:r>
      <w:r w:rsidR="005C549B">
        <w:rPr>
          <w:sz w:val="26"/>
          <w:szCs w:val="26"/>
        </w:rPr>
        <w:t>(</w:t>
      </w:r>
      <w:r>
        <w:rPr>
          <w:sz w:val="26"/>
          <w:szCs w:val="26"/>
        </w:rPr>
        <w:t xml:space="preserve">and </w:t>
      </w:r>
      <w:r w:rsidRPr="00573660">
        <w:rPr>
          <w:sz w:val="26"/>
          <w:szCs w:val="26"/>
        </w:rPr>
        <w:t>ap</w:t>
      </w:r>
      <w:r w:rsidR="005C549B">
        <w:rPr>
          <w:sz w:val="26"/>
          <w:szCs w:val="26"/>
        </w:rPr>
        <w:t>propriate non-contract agencies)</w:t>
      </w:r>
      <w:r w:rsidRPr="00573660">
        <w:rPr>
          <w:sz w:val="26"/>
          <w:szCs w:val="26"/>
        </w:rPr>
        <w:t xml:space="preserve"> for treatment and other </w:t>
      </w:r>
      <w:r>
        <w:rPr>
          <w:sz w:val="26"/>
          <w:szCs w:val="26"/>
        </w:rPr>
        <w:t xml:space="preserve">recommended </w:t>
      </w:r>
      <w:r w:rsidRPr="00573660">
        <w:rPr>
          <w:sz w:val="26"/>
          <w:szCs w:val="26"/>
        </w:rPr>
        <w:t xml:space="preserve">program content based on the needs of individual </w:t>
      </w:r>
      <w:r>
        <w:rPr>
          <w:sz w:val="26"/>
          <w:szCs w:val="26"/>
        </w:rPr>
        <w:t>participants</w:t>
      </w:r>
      <w:r w:rsidRPr="00573660">
        <w:rPr>
          <w:sz w:val="26"/>
          <w:szCs w:val="26"/>
        </w:rPr>
        <w:t>.</w:t>
      </w:r>
      <w:r w:rsidR="00797338">
        <w:rPr>
          <w:sz w:val="26"/>
          <w:szCs w:val="26"/>
        </w:rPr>
        <w:t xml:space="preserve"> </w:t>
      </w:r>
      <w:r w:rsidRPr="00573660">
        <w:rPr>
          <w:sz w:val="26"/>
          <w:szCs w:val="26"/>
        </w:rPr>
        <w:t>The Probation Officer will also:</w:t>
      </w:r>
    </w:p>
    <w:p w14:paraId="28A3A86A" w14:textId="77777777" w:rsidR="00042140" w:rsidRPr="00573660" w:rsidRDefault="00042140" w:rsidP="006C751E">
      <w:pPr>
        <w:jc w:val="both"/>
        <w:rPr>
          <w:sz w:val="26"/>
          <w:szCs w:val="26"/>
        </w:rPr>
      </w:pPr>
    </w:p>
    <w:p w14:paraId="2980B3B7" w14:textId="7C672452" w:rsidR="00042140" w:rsidRPr="00573660" w:rsidRDefault="00042140" w:rsidP="006C751E">
      <w:pPr>
        <w:rPr>
          <w:sz w:val="26"/>
          <w:szCs w:val="26"/>
        </w:rPr>
      </w:pPr>
      <w:r>
        <w:rPr>
          <w:sz w:val="26"/>
          <w:szCs w:val="26"/>
        </w:rPr>
        <w:t xml:space="preserve"> </w:t>
      </w:r>
      <w:r>
        <w:rPr>
          <w:sz w:val="26"/>
          <w:szCs w:val="26"/>
        </w:rPr>
        <w:tab/>
      </w:r>
      <w:r>
        <w:rPr>
          <w:sz w:val="26"/>
          <w:szCs w:val="26"/>
        </w:rPr>
        <w:tab/>
        <w:t>a.</w:t>
      </w:r>
      <w:r w:rsidR="007D5EE8">
        <w:rPr>
          <w:sz w:val="26"/>
          <w:szCs w:val="26"/>
        </w:rPr>
        <w:t xml:space="preserve">  </w:t>
      </w:r>
      <w:r w:rsidRPr="00573660">
        <w:rPr>
          <w:sz w:val="26"/>
          <w:szCs w:val="26"/>
        </w:rPr>
        <w:t xml:space="preserve">Prepare </w:t>
      </w:r>
      <w:r>
        <w:rPr>
          <w:sz w:val="26"/>
          <w:szCs w:val="26"/>
        </w:rPr>
        <w:t xml:space="preserve">weekly </w:t>
      </w:r>
      <w:r w:rsidRPr="00573660">
        <w:rPr>
          <w:sz w:val="26"/>
          <w:szCs w:val="26"/>
        </w:rPr>
        <w:t xml:space="preserve">reports for the </w:t>
      </w:r>
      <w:r w:rsidR="00F81424">
        <w:rPr>
          <w:sz w:val="26"/>
          <w:szCs w:val="26"/>
        </w:rPr>
        <w:t>UACT</w:t>
      </w:r>
      <w:r w:rsidRPr="00573660">
        <w:rPr>
          <w:sz w:val="26"/>
          <w:szCs w:val="26"/>
        </w:rPr>
        <w:t xml:space="preserve"> team of </w:t>
      </w:r>
      <w:r>
        <w:rPr>
          <w:sz w:val="26"/>
          <w:szCs w:val="26"/>
        </w:rPr>
        <w:t>each</w:t>
      </w:r>
      <w:r w:rsidRPr="00573660">
        <w:rPr>
          <w:sz w:val="26"/>
          <w:szCs w:val="26"/>
        </w:rPr>
        <w:t xml:space="preserve"> </w:t>
      </w:r>
      <w:r>
        <w:rPr>
          <w:sz w:val="26"/>
          <w:szCs w:val="26"/>
        </w:rPr>
        <w:t>p</w:t>
      </w:r>
      <w:r w:rsidRPr="00573660">
        <w:rPr>
          <w:sz w:val="26"/>
          <w:szCs w:val="26"/>
        </w:rPr>
        <w:t>articipant’s performance, including successes and failures</w:t>
      </w:r>
      <w:r w:rsidR="00293483">
        <w:rPr>
          <w:sz w:val="26"/>
          <w:szCs w:val="26"/>
        </w:rPr>
        <w:t xml:space="preserve">, and any treatment updates. </w:t>
      </w:r>
      <w:r w:rsidRPr="00573660">
        <w:rPr>
          <w:sz w:val="26"/>
          <w:szCs w:val="26"/>
        </w:rPr>
        <w:t xml:space="preserve">These reports will be </w:t>
      </w:r>
      <w:r w:rsidR="00293483">
        <w:rPr>
          <w:sz w:val="26"/>
          <w:szCs w:val="26"/>
        </w:rPr>
        <w:t xml:space="preserve">informal, </w:t>
      </w:r>
      <w:r>
        <w:rPr>
          <w:sz w:val="26"/>
          <w:szCs w:val="26"/>
        </w:rPr>
        <w:t>for the purpose of team discussion</w:t>
      </w:r>
      <w:r w:rsidR="00293483">
        <w:rPr>
          <w:sz w:val="26"/>
          <w:szCs w:val="26"/>
        </w:rPr>
        <w:t>,</w:t>
      </w:r>
      <w:r>
        <w:rPr>
          <w:sz w:val="26"/>
          <w:szCs w:val="26"/>
        </w:rPr>
        <w:t xml:space="preserve"> and</w:t>
      </w:r>
      <w:r w:rsidRPr="00573660">
        <w:rPr>
          <w:sz w:val="26"/>
          <w:szCs w:val="26"/>
        </w:rPr>
        <w:t xml:space="preserve"> </w:t>
      </w:r>
      <w:r w:rsidR="00293483">
        <w:rPr>
          <w:sz w:val="26"/>
          <w:szCs w:val="26"/>
        </w:rPr>
        <w:t xml:space="preserve">filed with access restricted to </w:t>
      </w:r>
      <w:r w:rsidR="001E6750">
        <w:rPr>
          <w:sz w:val="26"/>
          <w:szCs w:val="26"/>
        </w:rPr>
        <w:t>U</w:t>
      </w:r>
      <w:r w:rsidR="00293483">
        <w:rPr>
          <w:sz w:val="26"/>
          <w:szCs w:val="26"/>
        </w:rPr>
        <w:t>ACT team members</w:t>
      </w:r>
      <w:r w:rsidRPr="00573660">
        <w:rPr>
          <w:sz w:val="26"/>
          <w:szCs w:val="26"/>
        </w:rPr>
        <w:t>.</w:t>
      </w:r>
      <w:r w:rsidR="00797338">
        <w:rPr>
          <w:sz w:val="26"/>
          <w:szCs w:val="26"/>
        </w:rPr>
        <w:t xml:space="preserve"> </w:t>
      </w:r>
    </w:p>
    <w:p w14:paraId="497B38B7" w14:textId="77777777" w:rsidR="00042140" w:rsidRDefault="00042140" w:rsidP="00042140">
      <w:pPr>
        <w:rPr>
          <w:sz w:val="26"/>
          <w:szCs w:val="26"/>
        </w:rPr>
      </w:pPr>
    </w:p>
    <w:p w14:paraId="173B9807" w14:textId="62282229" w:rsidR="00042140" w:rsidRDefault="00042140" w:rsidP="006C751E">
      <w:pPr>
        <w:rPr>
          <w:sz w:val="26"/>
          <w:szCs w:val="26"/>
        </w:rPr>
      </w:pPr>
      <w:r>
        <w:rPr>
          <w:sz w:val="26"/>
          <w:szCs w:val="26"/>
        </w:rPr>
        <w:tab/>
      </w:r>
      <w:r>
        <w:rPr>
          <w:sz w:val="26"/>
          <w:szCs w:val="26"/>
        </w:rPr>
        <w:tab/>
        <w:t>b.</w:t>
      </w:r>
      <w:r w:rsidR="007D5EE8">
        <w:rPr>
          <w:sz w:val="26"/>
          <w:szCs w:val="26"/>
        </w:rPr>
        <w:t xml:space="preserve">  </w:t>
      </w:r>
      <w:r w:rsidRPr="00573660">
        <w:rPr>
          <w:sz w:val="26"/>
          <w:szCs w:val="26"/>
        </w:rPr>
        <w:t xml:space="preserve">Work with treatment and other program providers to ensure effective communication between the treatment and other program providers and the </w:t>
      </w:r>
      <w:r w:rsidR="00F81424">
        <w:rPr>
          <w:sz w:val="26"/>
          <w:szCs w:val="26"/>
        </w:rPr>
        <w:t>UACT</w:t>
      </w:r>
      <w:r w:rsidRPr="00573660">
        <w:rPr>
          <w:sz w:val="26"/>
          <w:szCs w:val="26"/>
        </w:rPr>
        <w:t xml:space="preserve"> team.</w:t>
      </w:r>
    </w:p>
    <w:p w14:paraId="64440C53" w14:textId="2791F6BE" w:rsidR="00042140" w:rsidRPr="00573660" w:rsidRDefault="00042140" w:rsidP="00042140">
      <w:pPr>
        <w:rPr>
          <w:sz w:val="26"/>
          <w:szCs w:val="26"/>
        </w:rPr>
      </w:pPr>
    </w:p>
    <w:p w14:paraId="2199A671" w14:textId="28082EDE" w:rsidR="00042140" w:rsidRPr="00573660" w:rsidRDefault="00042140" w:rsidP="006C751E">
      <w:pPr>
        <w:rPr>
          <w:sz w:val="26"/>
          <w:szCs w:val="26"/>
        </w:rPr>
      </w:pPr>
      <w:r>
        <w:rPr>
          <w:sz w:val="26"/>
          <w:szCs w:val="26"/>
        </w:rPr>
        <w:t xml:space="preserve"> </w:t>
      </w:r>
      <w:r>
        <w:rPr>
          <w:sz w:val="26"/>
          <w:szCs w:val="26"/>
        </w:rPr>
        <w:tab/>
      </w:r>
      <w:r>
        <w:rPr>
          <w:sz w:val="26"/>
          <w:szCs w:val="26"/>
        </w:rPr>
        <w:tab/>
        <w:t>c.</w:t>
      </w:r>
      <w:r w:rsidR="007D5EE8">
        <w:rPr>
          <w:sz w:val="26"/>
          <w:szCs w:val="26"/>
        </w:rPr>
        <w:t xml:space="preserve">  </w:t>
      </w:r>
      <w:r>
        <w:rPr>
          <w:sz w:val="26"/>
          <w:szCs w:val="26"/>
        </w:rPr>
        <w:t xml:space="preserve">Work with </w:t>
      </w:r>
      <w:r w:rsidRPr="00573660">
        <w:rPr>
          <w:sz w:val="26"/>
          <w:szCs w:val="26"/>
        </w:rPr>
        <w:t>FPD</w:t>
      </w:r>
      <w:r w:rsidR="00BD304B">
        <w:rPr>
          <w:sz w:val="26"/>
          <w:szCs w:val="26"/>
        </w:rPr>
        <w:t>O</w:t>
      </w:r>
      <w:r w:rsidRPr="00573660">
        <w:rPr>
          <w:sz w:val="26"/>
          <w:szCs w:val="26"/>
        </w:rPr>
        <w:t xml:space="preserve"> and USAO team members </w:t>
      </w:r>
      <w:r>
        <w:rPr>
          <w:sz w:val="26"/>
          <w:szCs w:val="26"/>
        </w:rPr>
        <w:t xml:space="preserve">when compliance concerns arise </w:t>
      </w:r>
      <w:r w:rsidRPr="00573660">
        <w:rPr>
          <w:sz w:val="26"/>
          <w:szCs w:val="26"/>
        </w:rPr>
        <w:t xml:space="preserve">to intervene immediately and address </w:t>
      </w:r>
      <w:r>
        <w:rPr>
          <w:sz w:val="26"/>
          <w:szCs w:val="26"/>
        </w:rPr>
        <w:t xml:space="preserve">the </w:t>
      </w:r>
      <w:r w:rsidR="00293483">
        <w:rPr>
          <w:sz w:val="26"/>
          <w:szCs w:val="26"/>
        </w:rPr>
        <w:t xml:space="preserve">issues. </w:t>
      </w:r>
      <w:r w:rsidRPr="00573660">
        <w:rPr>
          <w:sz w:val="26"/>
          <w:szCs w:val="26"/>
        </w:rPr>
        <w:t xml:space="preserve">Any such interventions will be reported to the </w:t>
      </w:r>
      <w:r w:rsidR="00F81424">
        <w:rPr>
          <w:sz w:val="26"/>
          <w:szCs w:val="26"/>
        </w:rPr>
        <w:t>UACT</w:t>
      </w:r>
      <w:r w:rsidRPr="00573660">
        <w:rPr>
          <w:sz w:val="26"/>
          <w:szCs w:val="26"/>
        </w:rPr>
        <w:t xml:space="preserve"> team at the following </w:t>
      </w:r>
      <w:r w:rsidR="00F81424">
        <w:rPr>
          <w:sz w:val="26"/>
          <w:szCs w:val="26"/>
        </w:rPr>
        <w:t>UACT</w:t>
      </w:r>
      <w:r w:rsidRPr="00573660">
        <w:rPr>
          <w:sz w:val="26"/>
          <w:szCs w:val="26"/>
        </w:rPr>
        <w:t xml:space="preserve"> proceeding.</w:t>
      </w:r>
    </w:p>
    <w:p w14:paraId="1E93122C" w14:textId="77777777" w:rsidR="00042140" w:rsidRDefault="00042140" w:rsidP="00042140">
      <w:pPr>
        <w:rPr>
          <w:sz w:val="26"/>
          <w:szCs w:val="26"/>
        </w:rPr>
      </w:pPr>
    </w:p>
    <w:p w14:paraId="0B2CE2A7" w14:textId="7634776B" w:rsidR="00042140" w:rsidRDefault="00042140" w:rsidP="006C751E">
      <w:pPr>
        <w:rPr>
          <w:sz w:val="26"/>
          <w:szCs w:val="26"/>
        </w:rPr>
      </w:pPr>
      <w:r>
        <w:rPr>
          <w:sz w:val="26"/>
          <w:szCs w:val="26"/>
        </w:rPr>
        <w:t xml:space="preserve"> </w:t>
      </w:r>
      <w:r>
        <w:rPr>
          <w:sz w:val="26"/>
          <w:szCs w:val="26"/>
        </w:rPr>
        <w:tab/>
      </w:r>
      <w:r>
        <w:rPr>
          <w:sz w:val="26"/>
          <w:szCs w:val="26"/>
        </w:rPr>
        <w:tab/>
        <w:t xml:space="preserve">d. </w:t>
      </w:r>
      <w:r w:rsidRPr="00573660">
        <w:rPr>
          <w:sz w:val="26"/>
          <w:szCs w:val="26"/>
        </w:rPr>
        <w:t xml:space="preserve">Maintain a file for each </w:t>
      </w:r>
      <w:r>
        <w:rPr>
          <w:sz w:val="26"/>
          <w:szCs w:val="26"/>
        </w:rPr>
        <w:t>p</w:t>
      </w:r>
      <w:r w:rsidRPr="00573660">
        <w:rPr>
          <w:sz w:val="26"/>
          <w:szCs w:val="26"/>
        </w:rPr>
        <w:t xml:space="preserve">articipant that includes the </w:t>
      </w:r>
      <w:r w:rsidR="00A97190">
        <w:rPr>
          <w:sz w:val="26"/>
          <w:szCs w:val="26"/>
        </w:rPr>
        <w:t>plea agreement, program rules,</w:t>
      </w:r>
      <w:r w:rsidRPr="00573660">
        <w:rPr>
          <w:sz w:val="26"/>
          <w:szCs w:val="26"/>
        </w:rPr>
        <w:t xml:space="preserve"> progress reports, treatment and program records, results of drug testing, and all other records relating to the </w:t>
      </w:r>
      <w:r>
        <w:rPr>
          <w:sz w:val="26"/>
          <w:szCs w:val="26"/>
        </w:rPr>
        <w:t>p</w:t>
      </w:r>
      <w:r w:rsidRPr="00573660">
        <w:rPr>
          <w:sz w:val="26"/>
          <w:szCs w:val="26"/>
        </w:rPr>
        <w:t xml:space="preserve">articipant’s progress through </w:t>
      </w:r>
      <w:r w:rsidR="00F81424">
        <w:rPr>
          <w:sz w:val="26"/>
          <w:szCs w:val="26"/>
        </w:rPr>
        <w:t>UACT</w:t>
      </w:r>
      <w:r w:rsidRPr="00573660">
        <w:rPr>
          <w:sz w:val="26"/>
          <w:szCs w:val="26"/>
        </w:rPr>
        <w:t>.</w:t>
      </w:r>
      <w:r w:rsidR="00797338">
        <w:rPr>
          <w:sz w:val="26"/>
          <w:szCs w:val="26"/>
        </w:rPr>
        <w:t xml:space="preserve"> </w:t>
      </w:r>
      <w:r w:rsidRPr="00573660">
        <w:rPr>
          <w:sz w:val="26"/>
          <w:szCs w:val="26"/>
        </w:rPr>
        <w:t xml:space="preserve">The </w:t>
      </w:r>
      <w:r w:rsidR="00F81424">
        <w:rPr>
          <w:sz w:val="26"/>
          <w:szCs w:val="26"/>
        </w:rPr>
        <w:t>UACT</w:t>
      </w:r>
      <w:r w:rsidRPr="00573660">
        <w:rPr>
          <w:sz w:val="26"/>
          <w:szCs w:val="26"/>
        </w:rPr>
        <w:t xml:space="preserve"> program file will be made available to the Judicial Officer</w:t>
      </w:r>
      <w:r w:rsidR="00D140DE">
        <w:rPr>
          <w:sz w:val="26"/>
          <w:szCs w:val="26"/>
        </w:rPr>
        <w:t>s</w:t>
      </w:r>
      <w:r w:rsidR="005C549B">
        <w:rPr>
          <w:sz w:val="26"/>
          <w:szCs w:val="26"/>
        </w:rPr>
        <w:t xml:space="preserve"> and other team members</w:t>
      </w:r>
      <w:r w:rsidRPr="00573660">
        <w:rPr>
          <w:sz w:val="26"/>
          <w:szCs w:val="26"/>
        </w:rPr>
        <w:t xml:space="preserve"> as necessary for implementation of </w:t>
      </w:r>
      <w:r w:rsidR="00F81424">
        <w:rPr>
          <w:sz w:val="26"/>
          <w:szCs w:val="26"/>
        </w:rPr>
        <w:t>UACT</w:t>
      </w:r>
      <w:r w:rsidRPr="00573660">
        <w:rPr>
          <w:sz w:val="26"/>
          <w:szCs w:val="26"/>
        </w:rPr>
        <w:t xml:space="preserve">, </w:t>
      </w:r>
      <w:r>
        <w:rPr>
          <w:sz w:val="26"/>
          <w:szCs w:val="26"/>
        </w:rPr>
        <w:t xml:space="preserve">as well as </w:t>
      </w:r>
      <w:r w:rsidR="005C549B">
        <w:rPr>
          <w:sz w:val="26"/>
          <w:szCs w:val="26"/>
        </w:rPr>
        <w:t xml:space="preserve">to </w:t>
      </w:r>
      <w:r>
        <w:rPr>
          <w:sz w:val="26"/>
          <w:szCs w:val="26"/>
        </w:rPr>
        <w:t>any</w:t>
      </w:r>
      <w:r w:rsidRPr="00573660">
        <w:rPr>
          <w:sz w:val="26"/>
          <w:szCs w:val="26"/>
        </w:rPr>
        <w:t xml:space="preserve"> research partner working with </w:t>
      </w:r>
      <w:r>
        <w:rPr>
          <w:sz w:val="26"/>
          <w:szCs w:val="26"/>
        </w:rPr>
        <w:t>USPO</w:t>
      </w:r>
      <w:r w:rsidRPr="00573660">
        <w:rPr>
          <w:sz w:val="26"/>
          <w:szCs w:val="26"/>
        </w:rPr>
        <w:t xml:space="preserve"> to evaluate </w:t>
      </w:r>
      <w:r w:rsidR="00F81424">
        <w:rPr>
          <w:sz w:val="26"/>
          <w:szCs w:val="26"/>
        </w:rPr>
        <w:t>UACT</w:t>
      </w:r>
      <w:r w:rsidRPr="00573660">
        <w:rPr>
          <w:sz w:val="26"/>
          <w:szCs w:val="26"/>
        </w:rPr>
        <w:t>.</w:t>
      </w:r>
      <w:r w:rsidR="00797338">
        <w:rPr>
          <w:sz w:val="26"/>
          <w:szCs w:val="26"/>
        </w:rPr>
        <w:t xml:space="preserve"> </w:t>
      </w:r>
    </w:p>
    <w:p w14:paraId="39AE7DBD" w14:textId="76FE401C" w:rsidR="007C3612" w:rsidRDefault="007C3612" w:rsidP="006C751E">
      <w:pPr>
        <w:rPr>
          <w:sz w:val="26"/>
          <w:szCs w:val="26"/>
        </w:rPr>
      </w:pPr>
    </w:p>
    <w:p w14:paraId="12EE74B3" w14:textId="55D64AF7" w:rsidR="007C3612" w:rsidRPr="00573660" w:rsidRDefault="007C3612" w:rsidP="006C751E">
      <w:pPr>
        <w:rPr>
          <w:sz w:val="26"/>
          <w:szCs w:val="26"/>
        </w:rPr>
      </w:pPr>
      <w:r>
        <w:rPr>
          <w:sz w:val="26"/>
          <w:szCs w:val="26"/>
        </w:rPr>
        <w:t xml:space="preserve"> </w:t>
      </w:r>
      <w:r>
        <w:rPr>
          <w:sz w:val="26"/>
          <w:szCs w:val="26"/>
        </w:rPr>
        <w:tab/>
      </w:r>
      <w:r>
        <w:rPr>
          <w:sz w:val="26"/>
          <w:szCs w:val="26"/>
        </w:rPr>
        <w:tab/>
        <w:t xml:space="preserve">e. Develop curriculum and content for </w:t>
      </w:r>
      <w:r w:rsidR="00B9286A">
        <w:rPr>
          <w:sz w:val="26"/>
          <w:szCs w:val="26"/>
        </w:rPr>
        <w:t xml:space="preserve">UACT </w:t>
      </w:r>
      <w:r>
        <w:rPr>
          <w:sz w:val="26"/>
          <w:szCs w:val="26"/>
        </w:rPr>
        <w:t>participants.</w:t>
      </w:r>
    </w:p>
    <w:p w14:paraId="53FFCAC7" w14:textId="77777777" w:rsidR="00042140" w:rsidRPr="00573660" w:rsidRDefault="00042140" w:rsidP="006C751E">
      <w:pPr>
        <w:jc w:val="both"/>
        <w:rPr>
          <w:sz w:val="26"/>
          <w:szCs w:val="26"/>
        </w:rPr>
      </w:pPr>
    </w:p>
    <w:p w14:paraId="17131148" w14:textId="0E9D3CD5" w:rsidR="00042140" w:rsidRPr="00573660" w:rsidRDefault="00042140" w:rsidP="00BE485D">
      <w:pPr>
        <w:rPr>
          <w:sz w:val="26"/>
          <w:szCs w:val="26"/>
        </w:rPr>
      </w:pPr>
      <w:r>
        <w:rPr>
          <w:sz w:val="26"/>
          <w:szCs w:val="26"/>
        </w:rPr>
        <w:tab/>
        <w:t>3.</w:t>
      </w:r>
      <w:r>
        <w:rPr>
          <w:sz w:val="26"/>
          <w:szCs w:val="26"/>
        </w:rPr>
        <w:tab/>
      </w:r>
      <w:r w:rsidRPr="006C751E">
        <w:rPr>
          <w:sz w:val="26"/>
        </w:rPr>
        <w:t>Assistant United States Attorney</w:t>
      </w:r>
      <w:r w:rsidRPr="00573660">
        <w:rPr>
          <w:sz w:val="26"/>
          <w:szCs w:val="26"/>
        </w:rPr>
        <w:t xml:space="preserve">: </w:t>
      </w:r>
      <w:r>
        <w:rPr>
          <w:sz w:val="26"/>
          <w:szCs w:val="26"/>
        </w:rPr>
        <w:t xml:space="preserve"> </w:t>
      </w:r>
      <w:r w:rsidR="005A6A0A">
        <w:rPr>
          <w:sz w:val="26"/>
          <w:szCs w:val="26"/>
        </w:rPr>
        <w:t xml:space="preserve">Up to </w:t>
      </w:r>
      <w:r>
        <w:rPr>
          <w:sz w:val="26"/>
          <w:szCs w:val="26"/>
        </w:rPr>
        <w:t xml:space="preserve">Two AUSAs will be assigned to the </w:t>
      </w:r>
      <w:r w:rsidR="00F81424">
        <w:rPr>
          <w:sz w:val="26"/>
          <w:szCs w:val="26"/>
        </w:rPr>
        <w:t>UACT</w:t>
      </w:r>
      <w:r>
        <w:rPr>
          <w:sz w:val="26"/>
          <w:szCs w:val="26"/>
        </w:rPr>
        <w:t xml:space="preserve"> team. The</w:t>
      </w:r>
      <w:r w:rsidRPr="00573660">
        <w:rPr>
          <w:sz w:val="26"/>
          <w:szCs w:val="26"/>
        </w:rPr>
        <w:t xml:space="preserve"> AUSA</w:t>
      </w:r>
      <w:r>
        <w:rPr>
          <w:sz w:val="26"/>
          <w:szCs w:val="26"/>
        </w:rPr>
        <w:t>s</w:t>
      </w:r>
      <w:r w:rsidRPr="00573660">
        <w:rPr>
          <w:sz w:val="26"/>
          <w:szCs w:val="26"/>
        </w:rPr>
        <w:t xml:space="preserve"> </w:t>
      </w:r>
      <w:r>
        <w:rPr>
          <w:sz w:val="26"/>
          <w:szCs w:val="26"/>
        </w:rPr>
        <w:t xml:space="preserve">will be </w:t>
      </w:r>
      <w:r w:rsidRPr="00573660">
        <w:rPr>
          <w:sz w:val="26"/>
          <w:szCs w:val="26"/>
        </w:rPr>
        <w:t>member</w:t>
      </w:r>
      <w:r>
        <w:rPr>
          <w:sz w:val="26"/>
          <w:szCs w:val="26"/>
        </w:rPr>
        <w:t>s</w:t>
      </w:r>
      <w:r w:rsidRPr="00573660">
        <w:rPr>
          <w:sz w:val="26"/>
          <w:szCs w:val="26"/>
        </w:rPr>
        <w:t xml:space="preserve"> of the </w:t>
      </w:r>
      <w:r>
        <w:rPr>
          <w:sz w:val="26"/>
          <w:szCs w:val="26"/>
        </w:rPr>
        <w:t xml:space="preserve">Selection Committee. In addition to developing curriculum and content for </w:t>
      </w:r>
      <w:r w:rsidR="00A324B5">
        <w:rPr>
          <w:sz w:val="26"/>
          <w:szCs w:val="26"/>
        </w:rPr>
        <w:t>UACT</w:t>
      </w:r>
      <w:r>
        <w:rPr>
          <w:sz w:val="26"/>
          <w:szCs w:val="26"/>
        </w:rPr>
        <w:t xml:space="preserve">, they will </w:t>
      </w:r>
      <w:r w:rsidRPr="00573660">
        <w:rPr>
          <w:sz w:val="26"/>
          <w:szCs w:val="26"/>
        </w:rPr>
        <w:t xml:space="preserve">encourage each </w:t>
      </w:r>
      <w:r>
        <w:rPr>
          <w:sz w:val="26"/>
          <w:szCs w:val="26"/>
        </w:rPr>
        <w:t>p</w:t>
      </w:r>
      <w:r w:rsidRPr="00573660">
        <w:rPr>
          <w:sz w:val="26"/>
          <w:szCs w:val="26"/>
        </w:rPr>
        <w:t xml:space="preserve">articipant’s </w:t>
      </w:r>
      <w:r w:rsidRPr="00573660">
        <w:rPr>
          <w:sz w:val="26"/>
          <w:szCs w:val="26"/>
        </w:rPr>
        <w:lastRenderedPageBreak/>
        <w:t xml:space="preserve">success, discourage bad decisions, and participate in decisions about proper sanctions for </w:t>
      </w:r>
      <w:r>
        <w:rPr>
          <w:sz w:val="26"/>
          <w:szCs w:val="26"/>
        </w:rPr>
        <w:t>p</w:t>
      </w:r>
      <w:r w:rsidRPr="00573660">
        <w:rPr>
          <w:sz w:val="26"/>
          <w:szCs w:val="26"/>
        </w:rPr>
        <w:t>articipants who are struggling wi</w:t>
      </w:r>
      <w:r w:rsidR="005C549B">
        <w:rPr>
          <w:sz w:val="26"/>
          <w:szCs w:val="26"/>
        </w:rPr>
        <w:t xml:space="preserve">th the program’s requirements. </w:t>
      </w:r>
      <w:r w:rsidRPr="00573660">
        <w:rPr>
          <w:sz w:val="26"/>
          <w:szCs w:val="26"/>
        </w:rPr>
        <w:t xml:space="preserve">The </w:t>
      </w:r>
      <w:r>
        <w:rPr>
          <w:sz w:val="26"/>
          <w:szCs w:val="26"/>
        </w:rPr>
        <w:t>AUSAs will strategize about how to best support p</w:t>
      </w:r>
      <w:r w:rsidRPr="00573660">
        <w:rPr>
          <w:sz w:val="26"/>
          <w:szCs w:val="26"/>
        </w:rPr>
        <w:t>articipant</w:t>
      </w:r>
      <w:r>
        <w:rPr>
          <w:sz w:val="26"/>
          <w:szCs w:val="26"/>
        </w:rPr>
        <w:t xml:space="preserve">s who are </w:t>
      </w:r>
      <w:r w:rsidRPr="00573660">
        <w:rPr>
          <w:sz w:val="26"/>
          <w:szCs w:val="26"/>
        </w:rPr>
        <w:t xml:space="preserve">struggling and failing, and </w:t>
      </w:r>
      <w:r>
        <w:rPr>
          <w:sz w:val="26"/>
          <w:szCs w:val="26"/>
        </w:rPr>
        <w:t>will</w:t>
      </w:r>
      <w:r w:rsidRPr="00573660">
        <w:rPr>
          <w:sz w:val="26"/>
          <w:szCs w:val="26"/>
        </w:rPr>
        <w:t xml:space="preserve"> provide assistance to the other </w:t>
      </w:r>
      <w:r>
        <w:rPr>
          <w:sz w:val="26"/>
          <w:szCs w:val="26"/>
        </w:rPr>
        <w:t xml:space="preserve">team </w:t>
      </w:r>
      <w:r w:rsidRPr="00573660">
        <w:rPr>
          <w:sz w:val="26"/>
          <w:szCs w:val="26"/>
        </w:rPr>
        <w:t xml:space="preserve">members </w:t>
      </w:r>
      <w:r>
        <w:rPr>
          <w:sz w:val="26"/>
          <w:szCs w:val="26"/>
        </w:rPr>
        <w:t>when</w:t>
      </w:r>
      <w:r w:rsidRPr="00573660">
        <w:rPr>
          <w:sz w:val="26"/>
          <w:szCs w:val="26"/>
        </w:rPr>
        <w:t xml:space="preserve"> determining whether a </w:t>
      </w:r>
      <w:r>
        <w:rPr>
          <w:sz w:val="26"/>
          <w:szCs w:val="26"/>
        </w:rPr>
        <w:t>p</w:t>
      </w:r>
      <w:r w:rsidRPr="00573660">
        <w:rPr>
          <w:sz w:val="26"/>
          <w:szCs w:val="26"/>
        </w:rPr>
        <w:t>artic</w:t>
      </w:r>
      <w:r>
        <w:rPr>
          <w:sz w:val="26"/>
          <w:szCs w:val="26"/>
        </w:rPr>
        <w:t xml:space="preserve">ipant should continue in </w:t>
      </w:r>
      <w:r w:rsidR="00F81424">
        <w:rPr>
          <w:sz w:val="26"/>
          <w:szCs w:val="26"/>
        </w:rPr>
        <w:t>UACT</w:t>
      </w:r>
      <w:r>
        <w:rPr>
          <w:sz w:val="26"/>
          <w:szCs w:val="26"/>
        </w:rPr>
        <w:t xml:space="preserve">. </w:t>
      </w:r>
      <w:r w:rsidRPr="00573660">
        <w:rPr>
          <w:sz w:val="26"/>
          <w:szCs w:val="26"/>
        </w:rPr>
        <w:t>The AUSA</w:t>
      </w:r>
      <w:r>
        <w:rPr>
          <w:sz w:val="26"/>
          <w:szCs w:val="26"/>
        </w:rPr>
        <w:t>s</w:t>
      </w:r>
      <w:r w:rsidRPr="00573660">
        <w:rPr>
          <w:sz w:val="26"/>
          <w:szCs w:val="26"/>
        </w:rPr>
        <w:t xml:space="preserve"> </w:t>
      </w:r>
      <w:r>
        <w:rPr>
          <w:sz w:val="26"/>
          <w:szCs w:val="26"/>
        </w:rPr>
        <w:t xml:space="preserve">will </w:t>
      </w:r>
      <w:r w:rsidRPr="00573660">
        <w:rPr>
          <w:sz w:val="26"/>
          <w:szCs w:val="26"/>
        </w:rPr>
        <w:t xml:space="preserve">work in a collaborative and non-adversarial manner in the context of </w:t>
      </w:r>
      <w:r w:rsidR="00F81424">
        <w:rPr>
          <w:sz w:val="26"/>
          <w:szCs w:val="26"/>
        </w:rPr>
        <w:t>UACT</w:t>
      </w:r>
      <w:r w:rsidR="001E6750">
        <w:rPr>
          <w:sz w:val="26"/>
          <w:szCs w:val="26"/>
        </w:rPr>
        <w:t>.</w:t>
      </w:r>
    </w:p>
    <w:p w14:paraId="518ABA97" w14:textId="77777777" w:rsidR="00042140" w:rsidRPr="00573660" w:rsidRDefault="00042140" w:rsidP="00BE485D">
      <w:pPr>
        <w:rPr>
          <w:sz w:val="26"/>
          <w:szCs w:val="26"/>
        </w:rPr>
      </w:pPr>
    </w:p>
    <w:p w14:paraId="52251EFA" w14:textId="32179674" w:rsidR="00042140" w:rsidRDefault="00042140" w:rsidP="00BE485D">
      <w:pPr>
        <w:rPr>
          <w:sz w:val="26"/>
          <w:szCs w:val="26"/>
        </w:rPr>
      </w:pPr>
      <w:r>
        <w:rPr>
          <w:sz w:val="26"/>
          <w:szCs w:val="26"/>
        </w:rPr>
        <w:tab/>
        <w:t xml:space="preserve">4. </w:t>
      </w:r>
      <w:r>
        <w:rPr>
          <w:sz w:val="26"/>
          <w:szCs w:val="26"/>
        </w:rPr>
        <w:tab/>
      </w:r>
      <w:r w:rsidRPr="006C751E">
        <w:rPr>
          <w:sz w:val="26"/>
        </w:rPr>
        <w:t>Assistant Federal Public Defender</w:t>
      </w:r>
      <w:r>
        <w:rPr>
          <w:sz w:val="26"/>
          <w:szCs w:val="26"/>
        </w:rPr>
        <w:t>:</w:t>
      </w:r>
      <w:r w:rsidRPr="006C751E">
        <w:rPr>
          <w:sz w:val="26"/>
        </w:rPr>
        <w:t xml:space="preserve"> </w:t>
      </w:r>
      <w:r>
        <w:rPr>
          <w:sz w:val="26"/>
          <w:szCs w:val="26"/>
        </w:rPr>
        <w:t xml:space="preserve"> </w:t>
      </w:r>
      <w:r w:rsidR="00BE4404">
        <w:rPr>
          <w:sz w:val="26"/>
          <w:szCs w:val="26"/>
        </w:rPr>
        <w:t xml:space="preserve">Up to </w:t>
      </w:r>
      <w:r w:rsidR="005C549B" w:rsidRPr="005C549B">
        <w:rPr>
          <w:sz w:val="26"/>
          <w:szCs w:val="26"/>
        </w:rPr>
        <w:t xml:space="preserve">Two </w:t>
      </w:r>
      <w:r w:rsidR="005C549B">
        <w:rPr>
          <w:sz w:val="26"/>
          <w:szCs w:val="26"/>
        </w:rPr>
        <w:t>AFPD</w:t>
      </w:r>
      <w:r w:rsidR="005C549B" w:rsidRPr="005C549B">
        <w:rPr>
          <w:sz w:val="26"/>
          <w:szCs w:val="26"/>
        </w:rPr>
        <w:t xml:space="preserve">s will be assigned to the </w:t>
      </w:r>
      <w:r w:rsidR="00F51104">
        <w:rPr>
          <w:sz w:val="26"/>
          <w:szCs w:val="26"/>
        </w:rPr>
        <w:t>UACT</w:t>
      </w:r>
      <w:r w:rsidR="005C549B" w:rsidRPr="005C549B">
        <w:rPr>
          <w:sz w:val="26"/>
          <w:szCs w:val="26"/>
        </w:rPr>
        <w:t xml:space="preserve"> team. The </w:t>
      </w:r>
      <w:r w:rsidR="005C549B">
        <w:rPr>
          <w:sz w:val="26"/>
          <w:szCs w:val="26"/>
        </w:rPr>
        <w:t>AFPD</w:t>
      </w:r>
      <w:r w:rsidR="005C549B" w:rsidRPr="005C549B">
        <w:rPr>
          <w:sz w:val="26"/>
          <w:szCs w:val="26"/>
        </w:rPr>
        <w:t xml:space="preserve">s will be members of the Selection Committee. In addition to developing curriculum and content for </w:t>
      </w:r>
      <w:r w:rsidR="00A324B5">
        <w:rPr>
          <w:sz w:val="26"/>
          <w:szCs w:val="26"/>
        </w:rPr>
        <w:t>UACT</w:t>
      </w:r>
      <w:r w:rsidR="005C549B" w:rsidRPr="005C549B">
        <w:rPr>
          <w:sz w:val="26"/>
          <w:szCs w:val="26"/>
        </w:rPr>
        <w:t xml:space="preserve">, they will encourage each participant’s success in the program, discourage bad decisions, and participate in decisions about proper sanctions for participants who are struggling with the program’s requirements. The </w:t>
      </w:r>
      <w:r w:rsidR="005C549B">
        <w:rPr>
          <w:sz w:val="26"/>
          <w:szCs w:val="26"/>
        </w:rPr>
        <w:t>AFPD</w:t>
      </w:r>
      <w:r w:rsidR="005C549B" w:rsidRPr="005C549B">
        <w:rPr>
          <w:sz w:val="26"/>
          <w:szCs w:val="26"/>
        </w:rPr>
        <w:t xml:space="preserve">s will strategize about how to best support participants who are struggling and failing, and will provide assistance to the other team members when determining whether a participant should continue in </w:t>
      </w:r>
      <w:r w:rsidR="00F51104">
        <w:rPr>
          <w:sz w:val="26"/>
          <w:szCs w:val="26"/>
        </w:rPr>
        <w:t>UACT</w:t>
      </w:r>
      <w:r w:rsidR="005C549B" w:rsidRPr="005C549B">
        <w:rPr>
          <w:sz w:val="26"/>
          <w:szCs w:val="26"/>
        </w:rPr>
        <w:t>. The A</w:t>
      </w:r>
      <w:r w:rsidR="005C549B">
        <w:rPr>
          <w:sz w:val="26"/>
          <w:szCs w:val="26"/>
        </w:rPr>
        <w:t>FPD</w:t>
      </w:r>
      <w:r w:rsidR="005C549B" w:rsidRPr="005C549B">
        <w:rPr>
          <w:sz w:val="26"/>
          <w:szCs w:val="26"/>
        </w:rPr>
        <w:t xml:space="preserve">s will work in a collaborative and non-adversarial manner in the context of </w:t>
      </w:r>
      <w:r w:rsidR="00F51104">
        <w:rPr>
          <w:sz w:val="26"/>
          <w:szCs w:val="26"/>
        </w:rPr>
        <w:t>UACT</w:t>
      </w:r>
      <w:r w:rsidR="009059BB">
        <w:rPr>
          <w:sz w:val="26"/>
          <w:szCs w:val="26"/>
        </w:rPr>
        <w:t>.</w:t>
      </w:r>
    </w:p>
    <w:p w14:paraId="75223AC7" w14:textId="08ED2E59" w:rsidR="00341425" w:rsidRDefault="00341425" w:rsidP="00BE485D">
      <w:pPr>
        <w:rPr>
          <w:sz w:val="26"/>
          <w:szCs w:val="26"/>
        </w:rPr>
      </w:pPr>
    </w:p>
    <w:p w14:paraId="0E17D4A4" w14:textId="40900D4F" w:rsidR="001E6750" w:rsidRDefault="001E6750" w:rsidP="00BE485D">
      <w:pPr>
        <w:rPr>
          <w:sz w:val="26"/>
          <w:szCs w:val="26"/>
        </w:rPr>
      </w:pPr>
      <w:r>
        <w:rPr>
          <w:sz w:val="26"/>
          <w:szCs w:val="26"/>
        </w:rPr>
        <w:tab/>
        <w:t xml:space="preserve">5. </w:t>
      </w:r>
      <w:r>
        <w:rPr>
          <w:sz w:val="26"/>
          <w:szCs w:val="26"/>
        </w:rPr>
        <w:tab/>
        <w:t xml:space="preserve">Treatment Provider: A treatment provider from the contract agency determined by USPO will meet weekly with other team members during a screening session to discuss participants and their progress. </w:t>
      </w:r>
      <w:r w:rsidR="00F51104">
        <w:rPr>
          <w:sz w:val="26"/>
          <w:szCs w:val="26"/>
        </w:rPr>
        <w:t xml:space="preserve">The treatment provider will provide therapeutic insight and strategize ways to incentivize and motivate behavior change with participants. </w:t>
      </w:r>
      <w:r>
        <w:rPr>
          <w:sz w:val="26"/>
          <w:szCs w:val="26"/>
        </w:rPr>
        <w:t>The treatment provider will also work closely with the Probation Officer to monitor compliance with program expectations and rules, and will report non-compliance</w:t>
      </w:r>
      <w:r w:rsidR="00F51104">
        <w:rPr>
          <w:sz w:val="26"/>
          <w:szCs w:val="26"/>
        </w:rPr>
        <w:t xml:space="preserve"> as required by the USPO contract. </w:t>
      </w:r>
      <w:r w:rsidR="007C3612">
        <w:rPr>
          <w:sz w:val="26"/>
          <w:szCs w:val="26"/>
        </w:rPr>
        <w:t>The treatment provider may attend Selection Committee meetings but will not be a voting member.</w:t>
      </w:r>
    </w:p>
    <w:p w14:paraId="0627F52D" w14:textId="77777777" w:rsidR="001E6750" w:rsidRDefault="001E6750" w:rsidP="00BE485D">
      <w:pPr>
        <w:rPr>
          <w:sz w:val="26"/>
          <w:szCs w:val="26"/>
        </w:rPr>
      </w:pPr>
    </w:p>
    <w:p w14:paraId="3D35DBF4" w14:textId="229F3D5D" w:rsidR="00341425" w:rsidRDefault="00341425" w:rsidP="00BE485D">
      <w:pPr>
        <w:rPr>
          <w:sz w:val="26"/>
          <w:szCs w:val="26"/>
        </w:rPr>
      </w:pPr>
      <w:r>
        <w:rPr>
          <w:sz w:val="26"/>
          <w:szCs w:val="26"/>
        </w:rPr>
        <w:t xml:space="preserve"> </w:t>
      </w:r>
      <w:r>
        <w:rPr>
          <w:sz w:val="26"/>
          <w:szCs w:val="26"/>
        </w:rPr>
        <w:tab/>
      </w:r>
      <w:r w:rsidR="001E6750">
        <w:rPr>
          <w:sz w:val="26"/>
          <w:szCs w:val="26"/>
        </w:rPr>
        <w:t>6</w:t>
      </w:r>
      <w:r>
        <w:rPr>
          <w:sz w:val="26"/>
          <w:szCs w:val="26"/>
        </w:rPr>
        <w:t xml:space="preserve">. </w:t>
      </w:r>
      <w:r>
        <w:rPr>
          <w:sz w:val="26"/>
          <w:szCs w:val="26"/>
        </w:rPr>
        <w:tab/>
        <w:t xml:space="preserve"> Community </w:t>
      </w:r>
      <w:r w:rsidR="006A23FD">
        <w:rPr>
          <w:sz w:val="26"/>
          <w:szCs w:val="26"/>
        </w:rPr>
        <w:t>Representative</w:t>
      </w:r>
      <w:r>
        <w:rPr>
          <w:sz w:val="26"/>
          <w:szCs w:val="26"/>
        </w:rPr>
        <w:t>:</w:t>
      </w:r>
      <w:r w:rsidR="00797338">
        <w:rPr>
          <w:sz w:val="26"/>
          <w:szCs w:val="26"/>
        </w:rPr>
        <w:t xml:space="preserve"> </w:t>
      </w:r>
      <w:r w:rsidR="006A23FD">
        <w:rPr>
          <w:sz w:val="26"/>
          <w:szCs w:val="26"/>
        </w:rPr>
        <w:t xml:space="preserve">The purpose of UACT is to promote the safety of our community by providing participants with resources and support to address the underlying causes and triggers for their criminal behavior. Including </w:t>
      </w:r>
      <w:r w:rsidR="00C42A3A">
        <w:rPr>
          <w:sz w:val="26"/>
          <w:szCs w:val="26"/>
        </w:rPr>
        <w:t>up to two</w:t>
      </w:r>
      <w:r w:rsidR="006A23FD">
        <w:rPr>
          <w:sz w:val="26"/>
          <w:szCs w:val="26"/>
        </w:rPr>
        <w:t xml:space="preserve"> Community Representative</w:t>
      </w:r>
      <w:r w:rsidR="00C42A3A">
        <w:rPr>
          <w:sz w:val="26"/>
          <w:szCs w:val="26"/>
        </w:rPr>
        <w:t>s</w:t>
      </w:r>
      <w:r w:rsidR="006A23FD">
        <w:rPr>
          <w:sz w:val="26"/>
          <w:szCs w:val="26"/>
        </w:rPr>
        <w:t xml:space="preserve"> who ha</w:t>
      </w:r>
      <w:r w:rsidR="00C42A3A">
        <w:rPr>
          <w:sz w:val="26"/>
          <w:szCs w:val="26"/>
        </w:rPr>
        <w:t>ve</w:t>
      </w:r>
      <w:r w:rsidR="006A23FD">
        <w:rPr>
          <w:sz w:val="26"/>
          <w:szCs w:val="26"/>
        </w:rPr>
        <w:t xml:space="preserve"> understanding and experience with the criminal justice system will </w:t>
      </w:r>
      <w:r w:rsidR="00D36AF8">
        <w:rPr>
          <w:sz w:val="26"/>
          <w:szCs w:val="26"/>
        </w:rPr>
        <w:t>help further this goal</w:t>
      </w:r>
      <w:r w:rsidR="006A23FD">
        <w:rPr>
          <w:sz w:val="26"/>
          <w:szCs w:val="26"/>
        </w:rPr>
        <w:t>. Community Representative</w:t>
      </w:r>
      <w:r w:rsidR="00C42A3A">
        <w:rPr>
          <w:sz w:val="26"/>
          <w:szCs w:val="26"/>
        </w:rPr>
        <w:t>s</w:t>
      </w:r>
      <w:r w:rsidR="006A23FD">
        <w:rPr>
          <w:sz w:val="26"/>
          <w:szCs w:val="26"/>
        </w:rPr>
        <w:t xml:space="preserve"> </w:t>
      </w:r>
      <w:r w:rsidR="006A23FD" w:rsidRPr="005C549B">
        <w:rPr>
          <w:sz w:val="26"/>
          <w:szCs w:val="26"/>
        </w:rPr>
        <w:t xml:space="preserve">will encourage each participant’s success </w:t>
      </w:r>
      <w:r w:rsidR="00A324B5">
        <w:rPr>
          <w:sz w:val="26"/>
          <w:szCs w:val="26"/>
        </w:rPr>
        <w:t>in UACT</w:t>
      </w:r>
      <w:r w:rsidR="006A23FD" w:rsidRPr="005C549B">
        <w:rPr>
          <w:sz w:val="26"/>
          <w:szCs w:val="26"/>
        </w:rPr>
        <w:t xml:space="preserve">, discourage bad decisions, and participate in decisions about proper sanctions for participants who are struggling with the program’s requirements. </w:t>
      </w:r>
      <w:r w:rsidR="006A23FD">
        <w:rPr>
          <w:sz w:val="26"/>
          <w:szCs w:val="26"/>
        </w:rPr>
        <w:t>Community Representative</w:t>
      </w:r>
      <w:r w:rsidR="00C42A3A">
        <w:rPr>
          <w:sz w:val="26"/>
          <w:szCs w:val="26"/>
        </w:rPr>
        <w:t>s</w:t>
      </w:r>
      <w:r w:rsidR="006A23FD" w:rsidRPr="005C549B">
        <w:rPr>
          <w:sz w:val="26"/>
          <w:szCs w:val="26"/>
        </w:rPr>
        <w:t xml:space="preserve"> will strategize about how to best support participants who are struggling</w:t>
      </w:r>
      <w:r w:rsidR="006E2BE8">
        <w:rPr>
          <w:sz w:val="26"/>
          <w:szCs w:val="26"/>
        </w:rPr>
        <w:t xml:space="preserve">, and will provide </w:t>
      </w:r>
      <w:r w:rsidR="006A23FD" w:rsidRPr="005C549B">
        <w:rPr>
          <w:sz w:val="26"/>
          <w:szCs w:val="26"/>
        </w:rPr>
        <w:t xml:space="preserve">assistance to the other team members when determining whether a participant should continue in </w:t>
      </w:r>
      <w:r w:rsidR="006A23FD">
        <w:rPr>
          <w:sz w:val="26"/>
          <w:szCs w:val="26"/>
        </w:rPr>
        <w:t xml:space="preserve">UACT. The Community </w:t>
      </w:r>
      <w:r w:rsidR="006A23FD">
        <w:rPr>
          <w:sz w:val="26"/>
          <w:szCs w:val="26"/>
        </w:rPr>
        <w:lastRenderedPageBreak/>
        <w:t>Representative</w:t>
      </w:r>
      <w:r w:rsidR="00C42A3A">
        <w:rPr>
          <w:sz w:val="26"/>
          <w:szCs w:val="26"/>
        </w:rPr>
        <w:t>s</w:t>
      </w:r>
      <w:r w:rsidR="006A23FD">
        <w:rPr>
          <w:sz w:val="26"/>
          <w:szCs w:val="26"/>
        </w:rPr>
        <w:t xml:space="preserve"> will </w:t>
      </w:r>
      <w:r w:rsidR="007C3612">
        <w:rPr>
          <w:sz w:val="26"/>
          <w:szCs w:val="26"/>
        </w:rPr>
        <w:t xml:space="preserve">attend Selection Committee meetings but will </w:t>
      </w:r>
      <w:r w:rsidR="006A23FD">
        <w:rPr>
          <w:sz w:val="26"/>
          <w:szCs w:val="26"/>
        </w:rPr>
        <w:t xml:space="preserve">not be </w:t>
      </w:r>
      <w:r w:rsidR="00EB36C4">
        <w:rPr>
          <w:sz w:val="26"/>
          <w:szCs w:val="26"/>
        </w:rPr>
        <w:t xml:space="preserve">voting </w:t>
      </w:r>
      <w:r w:rsidR="006A23FD">
        <w:rPr>
          <w:sz w:val="26"/>
          <w:szCs w:val="26"/>
        </w:rPr>
        <w:t>member</w:t>
      </w:r>
      <w:r w:rsidR="00C42A3A">
        <w:rPr>
          <w:sz w:val="26"/>
          <w:szCs w:val="26"/>
        </w:rPr>
        <w:t>s</w:t>
      </w:r>
      <w:r w:rsidR="006A23FD">
        <w:rPr>
          <w:sz w:val="26"/>
          <w:szCs w:val="26"/>
        </w:rPr>
        <w:t xml:space="preserve"> of the Selection Committee. </w:t>
      </w:r>
    </w:p>
    <w:p w14:paraId="5643FCA0" w14:textId="382BA713" w:rsidR="000653BE" w:rsidRDefault="000653BE" w:rsidP="005A38FF">
      <w:pPr>
        <w:ind w:left="360"/>
        <w:rPr>
          <w:sz w:val="26"/>
          <w:szCs w:val="26"/>
        </w:rPr>
      </w:pPr>
    </w:p>
    <w:p w14:paraId="7DB55831" w14:textId="5F03A7C9" w:rsidR="00BB02EA" w:rsidRDefault="00352BE6" w:rsidP="00BB02EA">
      <w:pPr>
        <w:pStyle w:val="Heading1"/>
      </w:pPr>
      <w:bookmarkStart w:id="17" w:name="_Toc1240592"/>
      <w:r>
        <w:t>Q</w:t>
      </w:r>
      <w:r w:rsidR="002547A5">
        <w:t>.</w:t>
      </w:r>
      <w:r w:rsidR="00BB02EA" w:rsidRPr="00BB02EA">
        <w:tab/>
        <w:t>Modification and Supplementation of Agreement:</w:t>
      </w:r>
      <w:bookmarkEnd w:id="17"/>
    </w:p>
    <w:p w14:paraId="093F6FED" w14:textId="5848754B" w:rsidR="005757C2" w:rsidRDefault="005757C2" w:rsidP="00B76745">
      <w:pPr>
        <w:rPr>
          <w:sz w:val="26"/>
          <w:szCs w:val="26"/>
        </w:rPr>
      </w:pPr>
      <w:r>
        <w:rPr>
          <w:sz w:val="26"/>
          <w:szCs w:val="26"/>
        </w:rPr>
        <w:t>The</w:t>
      </w:r>
      <w:r w:rsidR="00B76745">
        <w:rPr>
          <w:sz w:val="26"/>
          <w:szCs w:val="26"/>
        </w:rPr>
        <w:t xml:space="preserve"> parties recognize that as </w:t>
      </w:r>
      <w:r w:rsidR="00F81424">
        <w:rPr>
          <w:sz w:val="26"/>
          <w:szCs w:val="26"/>
        </w:rPr>
        <w:t>UACT</w:t>
      </w:r>
      <w:r>
        <w:rPr>
          <w:sz w:val="26"/>
          <w:szCs w:val="26"/>
        </w:rPr>
        <w:t xml:space="preserve"> is implemented, modification or supplementation of th</w:t>
      </w:r>
      <w:r w:rsidR="005C549B">
        <w:rPr>
          <w:sz w:val="26"/>
          <w:szCs w:val="26"/>
        </w:rPr>
        <w:t>e</w:t>
      </w:r>
      <w:r>
        <w:rPr>
          <w:sz w:val="26"/>
          <w:szCs w:val="26"/>
        </w:rPr>
        <w:t xml:space="preserve"> Inter</w:t>
      </w:r>
      <w:r w:rsidR="00B76745">
        <w:rPr>
          <w:sz w:val="26"/>
          <w:szCs w:val="26"/>
        </w:rPr>
        <w:t xml:space="preserve">agency </w:t>
      </w:r>
      <w:r>
        <w:rPr>
          <w:sz w:val="26"/>
          <w:szCs w:val="26"/>
        </w:rPr>
        <w:t>Agreement may be necessary. Any modification or</w:t>
      </w:r>
      <w:r w:rsidR="00B76745">
        <w:rPr>
          <w:sz w:val="26"/>
          <w:szCs w:val="26"/>
        </w:rPr>
        <w:t xml:space="preserve"> supplementation of th</w:t>
      </w:r>
      <w:r w:rsidR="005C549B">
        <w:rPr>
          <w:sz w:val="26"/>
          <w:szCs w:val="26"/>
        </w:rPr>
        <w:t>e</w:t>
      </w:r>
      <w:r w:rsidR="00B76745">
        <w:rPr>
          <w:sz w:val="26"/>
          <w:szCs w:val="26"/>
        </w:rPr>
        <w:t xml:space="preserve"> Inter</w:t>
      </w:r>
      <w:r>
        <w:rPr>
          <w:sz w:val="26"/>
          <w:szCs w:val="26"/>
        </w:rPr>
        <w:t xml:space="preserve">agency Agreement shall be in writing, and may be made by the </w:t>
      </w:r>
      <w:r w:rsidR="00F81424">
        <w:rPr>
          <w:sz w:val="26"/>
          <w:szCs w:val="26"/>
        </w:rPr>
        <w:t>UACT</w:t>
      </w:r>
      <w:r w:rsidR="00B76745">
        <w:rPr>
          <w:sz w:val="26"/>
          <w:szCs w:val="26"/>
        </w:rPr>
        <w:t xml:space="preserve"> team </w:t>
      </w:r>
      <w:r>
        <w:rPr>
          <w:sz w:val="26"/>
          <w:szCs w:val="26"/>
        </w:rPr>
        <w:t>only upon consent of all members of that team and with agreement by the Judi</w:t>
      </w:r>
      <w:r w:rsidR="00B76745">
        <w:rPr>
          <w:sz w:val="26"/>
          <w:szCs w:val="26"/>
        </w:rPr>
        <w:t xml:space="preserve">cial </w:t>
      </w:r>
      <w:r>
        <w:rPr>
          <w:sz w:val="26"/>
          <w:szCs w:val="26"/>
        </w:rPr>
        <w:t>Officer that the proposed modification does not nee</w:t>
      </w:r>
      <w:r w:rsidR="00B76745">
        <w:rPr>
          <w:sz w:val="26"/>
          <w:szCs w:val="26"/>
        </w:rPr>
        <w:t xml:space="preserve">d to be referred to the United </w:t>
      </w:r>
      <w:r>
        <w:rPr>
          <w:sz w:val="26"/>
          <w:szCs w:val="26"/>
        </w:rPr>
        <w:t>States District Court for the District of Utah for review and approval.</w:t>
      </w:r>
    </w:p>
    <w:p w14:paraId="0F4F5B86" w14:textId="5B45537E" w:rsidR="006D1021" w:rsidRPr="007005AA" w:rsidRDefault="006D1021">
      <w:pPr>
        <w:rPr>
          <w:sz w:val="24"/>
          <w:szCs w:val="24"/>
        </w:rPr>
      </w:pPr>
    </w:p>
    <w:sectPr w:rsidR="006D1021" w:rsidRPr="007005AA" w:rsidSect="00F01E03">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2D951" w14:textId="77777777" w:rsidR="00617D28" w:rsidRDefault="00617D28">
      <w:pPr>
        <w:spacing w:line="240" w:lineRule="auto"/>
      </w:pPr>
      <w:r>
        <w:separator/>
      </w:r>
    </w:p>
  </w:endnote>
  <w:endnote w:type="continuationSeparator" w:id="0">
    <w:p w14:paraId="7CD1D405" w14:textId="77777777" w:rsidR="00617D28" w:rsidRDefault="00617D28">
      <w:pPr>
        <w:spacing w:line="240" w:lineRule="auto"/>
      </w:pPr>
      <w:r>
        <w:continuationSeparator/>
      </w:r>
    </w:p>
  </w:endnote>
  <w:endnote w:type="continuationNotice" w:id="1">
    <w:p w14:paraId="0CEFE6AD" w14:textId="77777777" w:rsidR="00617D28" w:rsidRDefault="00617D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848969"/>
      <w:docPartObj>
        <w:docPartGallery w:val="Page Numbers (Bottom of Page)"/>
        <w:docPartUnique/>
      </w:docPartObj>
    </w:sdtPr>
    <w:sdtEndPr>
      <w:rPr>
        <w:noProof/>
      </w:rPr>
    </w:sdtEndPr>
    <w:sdtContent>
      <w:p w14:paraId="52E139F2" w14:textId="001A67A0" w:rsidR="00813E15" w:rsidRDefault="00813E15" w:rsidP="00BE485D">
        <w:pPr>
          <w:pStyle w:val="Footer"/>
          <w:jc w:val="center"/>
        </w:pPr>
        <w:r>
          <w:fldChar w:fldCharType="begin"/>
        </w:r>
        <w:r>
          <w:instrText xml:space="preserve"> PAGE   \* MERGEFORMAT </w:instrText>
        </w:r>
        <w:r>
          <w:fldChar w:fldCharType="separate"/>
        </w:r>
        <w:r w:rsidR="00E02384">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8F9A9" w14:textId="77777777" w:rsidR="00617D28" w:rsidRDefault="00617D28">
      <w:pPr>
        <w:spacing w:line="240" w:lineRule="auto"/>
      </w:pPr>
      <w:r>
        <w:separator/>
      </w:r>
    </w:p>
  </w:footnote>
  <w:footnote w:type="continuationSeparator" w:id="0">
    <w:p w14:paraId="4CC3A23A" w14:textId="77777777" w:rsidR="00617D28" w:rsidRDefault="00617D28">
      <w:pPr>
        <w:spacing w:line="240" w:lineRule="auto"/>
      </w:pPr>
      <w:r>
        <w:continuationSeparator/>
      </w:r>
    </w:p>
  </w:footnote>
  <w:footnote w:type="continuationNotice" w:id="1">
    <w:p w14:paraId="368AD221" w14:textId="77777777" w:rsidR="00617D28" w:rsidRDefault="00617D2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F0E0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068E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48EF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DE37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39CF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5227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1634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70CD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A67A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949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42EC8"/>
    <w:multiLevelType w:val="hybridMultilevel"/>
    <w:tmpl w:val="07BC2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204E9A"/>
    <w:multiLevelType w:val="hybridMultilevel"/>
    <w:tmpl w:val="9740151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520" w:hanging="720"/>
      </w:pPr>
      <w:rPr>
        <w:rFonts w:ascii="Symbol" w:hAnsi="Symbol" w:hint="default"/>
      </w:rPr>
    </w:lvl>
    <w:lvl w:ilvl="2" w:tplc="BCFA656C">
      <w:numFmt w:val="bullet"/>
      <w:lvlText w:val="•"/>
      <w:lvlJc w:val="left"/>
      <w:pPr>
        <w:ind w:left="3240" w:hanging="720"/>
      </w:pPr>
      <w:rPr>
        <w:rFonts w:ascii="Times New Roman" w:eastAsiaTheme="minorHAnsi"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6249ED"/>
    <w:multiLevelType w:val="hybridMultilevel"/>
    <w:tmpl w:val="BDB8CA1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3" w15:restartNumberingAfterBreak="0">
    <w:nsid w:val="23A938EF"/>
    <w:multiLevelType w:val="hybridMultilevel"/>
    <w:tmpl w:val="0EA09142"/>
    <w:lvl w:ilvl="0" w:tplc="FA62354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2CE209C9"/>
    <w:multiLevelType w:val="hybridMultilevel"/>
    <w:tmpl w:val="7C927BAA"/>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0E571D6"/>
    <w:multiLevelType w:val="hybridMultilevel"/>
    <w:tmpl w:val="EF043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264DD2"/>
    <w:multiLevelType w:val="hybridMultilevel"/>
    <w:tmpl w:val="7C46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D3DF1"/>
    <w:multiLevelType w:val="hybridMultilevel"/>
    <w:tmpl w:val="0EE4879E"/>
    <w:lvl w:ilvl="0" w:tplc="6CF43282">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12312"/>
    <w:multiLevelType w:val="hybridMultilevel"/>
    <w:tmpl w:val="337EBE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F1F19"/>
    <w:multiLevelType w:val="hybridMultilevel"/>
    <w:tmpl w:val="AD02C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B5F71"/>
    <w:multiLevelType w:val="hybridMultilevel"/>
    <w:tmpl w:val="9F341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992E1F"/>
    <w:multiLevelType w:val="hybridMultilevel"/>
    <w:tmpl w:val="4C92D7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421"/>
    <w:multiLevelType w:val="hybridMultilevel"/>
    <w:tmpl w:val="F030ED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BA61FE"/>
    <w:multiLevelType w:val="hybridMultilevel"/>
    <w:tmpl w:val="DCA2E5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F25004"/>
    <w:multiLevelType w:val="hybridMultilevel"/>
    <w:tmpl w:val="9F76F0FE"/>
    <w:lvl w:ilvl="0" w:tplc="916C5EC2">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533E93"/>
    <w:multiLevelType w:val="hybridMultilevel"/>
    <w:tmpl w:val="5BA43B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01088"/>
    <w:multiLevelType w:val="hybridMultilevel"/>
    <w:tmpl w:val="5360EE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0B71E1"/>
    <w:multiLevelType w:val="hybridMultilevel"/>
    <w:tmpl w:val="0A5826A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8" w15:restartNumberingAfterBreak="0">
    <w:nsid w:val="5F103435"/>
    <w:multiLevelType w:val="hybridMultilevel"/>
    <w:tmpl w:val="336C0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263E9E"/>
    <w:multiLevelType w:val="hybridMultilevel"/>
    <w:tmpl w:val="DC400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7C1B76"/>
    <w:multiLevelType w:val="hybridMultilevel"/>
    <w:tmpl w:val="66FEB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4925DD"/>
    <w:multiLevelType w:val="hybridMultilevel"/>
    <w:tmpl w:val="4678CE6E"/>
    <w:lvl w:ilvl="0" w:tplc="FB102F9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8607CB"/>
    <w:multiLevelType w:val="hybridMultilevel"/>
    <w:tmpl w:val="6B3A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566CB"/>
    <w:multiLevelType w:val="hybridMultilevel"/>
    <w:tmpl w:val="9A7E5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2C4DAD"/>
    <w:multiLevelType w:val="hybridMultilevel"/>
    <w:tmpl w:val="7520AF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C092F3F"/>
    <w:multiLevelType w:val="hybridMultilevel"/>
    <w:tmpl w:val="7AF8E0C2"/>
    <w:lvl w:ilvl="0" w:tplc="0409000F">
      <w:start w:val="1"/>
      <w:numFmt w:val="decimal"/>
      <w:lvlText w:val="%1."/>
      <w:lvlJc w:val="left"/>
      <w:pPr>
        <w:ind w:left="714" w:hanging="360"/>
      </w:p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num w:numId="1">
    <w:abstractNumId w:val="25"/>
  </w:num>
  <w:num w:numId="2">
    <w:abstractNumId w:val="13"/>
  </w:num>
  <w:num w:numId="3">
    <w:abstractNumId w:val="31"/>
  </w:num>
  <w:num w:numId="4">
    <w:abstractNumId w:val="20"/>
  </w:num>
  <w:num w:numId="5">
    <w:abstractNumId w:val="18"/>
  </w:num>
  <w:num w:numId="6">
    <w:abstractNumId w:val="32"/>
  </w:num>
  <w:num w:numId="7">
    <w:abstractNumId w:val="19"/>
  </w:num>
  <w:num w:numId="8">
    <w:abstractNumId w:val="16"/>
  </w:num>
  <w:num w:numId="9">
    <w:abstractNumId w:val="23"/>
  </w:num>
  <w:num w:numId="10">
    <w:abstractNumId w:val="29"/>
  </w:num>
  <w:num w:numId="11">
    <w:abstractNumId w:val="30"/>
  </w:num>
  <w:num w:numId="12">
    <w:abstractNumId w:val="12"/>
  </w:num>
  <w:num w:numId="13">
    <w:abstractNumId w:val="10"/>
  </w:num>
  <w:num w:numId="14">
    <w:abstractNumId w:val="22"/>
  </w:num>
  <w:num w:numId="15">
    <w:abstractNumId w:val="17"/>
  </w:num>
  <w:num w:numId="16">
    <w:abstractNumId w:val="26"/>
  </w:num>
  <w:num w:numId="17">
    <w:abstractNumId w:val="14"/>
  </w:num>
  <w:num w:numId="18">
    <w:abstractNumId w:val="34"/>
  </w:num>
  <w:num w:numId="19">
    <w:abstractNumId w:val="28"/>
  </w:num>
  <w:num w:numId="20">
    <w:abstractNumId w:val="21"/>
  </w:num>
  <w:num w:numId="21">
    <w:abstractNumId w:val="27"/>
  </w:num>
  <w:num w:numId="22">
    <w:abstractNumId w:val="35"/>
  </w:num>
  <w:num w:numId="23">
    <w:abstractNumId w:val="3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5"/>
  </w:num>
  <w:num w:numId="35">
    <w:abstractNumId w:val="1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C2"/>
    <w:rsid w:val="00000E10"/>
    <w:rsid w:val="00005FF7"/>
    <w:rsid w:val="0001562E"/>
    <w:rsid w:val="00031671"/>
    <w:rsid w:val="00032597"/>
    <w:rsid w:val="000344D5"/>
    <w:rsid w:val="00035077"/>
    <w:rsid w:val="000379E4"/>
    <w:rsid w:val="00042140"/>
    <w:rsid w:val="0004230C"/>
    <w:rsid w:val="00043C08"/>
    <w:rsid w:val="00046AE2"/>
    <w:rsid w:val="000478F6"/>
    <w:rsid w:val="00050008"/>
    <w:rsid w:val="000653BE"/>
    <w:rsid w:val="000715E2"/>
    <w:rsid w:val="00080306"/>
    <w:rsid w:val="000847BE"/>
    <w:rsid w:val="00087E35"/>
    <w:rsid w:val="0009628F"/>
    <w:rsid w:val="000A1E94"/>
    <w:rsid w:val="000B1E9E"/>
    <w:rsid w:val="000B7E74"/>
    <w:rsid w:val="000D549E"/>
    <w:rsid w:val="00107020"/>
    <w:rsid w:val="001103BA"/>
    <w:rsid w:val="0011442C"/>
    <w:rsid w:val="00117277"/>
    <w:rsid w:val="001323E2"/>
    <w:rsid w:val="0013372A"/>
    <w:rsid w:val="00136ED5"/>
    <w:rsid w:val="001429F1"/>
    <w:rsid w:val="001536EF"/>
    <w:rsid w:val="0015496F"/>
    <w:rsid w:val="001706FB"/>
    <w:rsid w:val="001914F4"/>
    <w:rsid w:val="00194E3E"/>
    <w:rsid w:val="00197BDA"/>
    <w:rsid w:val="001A2251"/>
    <w:rsid w:val="001B3415"/>
    <w:rsid w:val="001C34E3"/>
    <w:rsid w:val="001E1CC4"/>
    <w:rsid w:val="001E5F50"/>
    <w:rsid w:val="001E6750"/>
    <w:rsid w:val="0023039D"/>
    <w:rsid w:val="002305D1"/>
    <w:rsid w:val="00231A22"/>
    <w:rsid w:val="00232907"/>
    <w:rsid w:val="00244132"/>
    <w:rsid w:val="002477AB"/>
    <w:rsid w:val="002547A5"/>
    <w:rsid w:val="00256279"/>
    <w:rsid w:val="00293483"/>
    <w:rsid w:val="002A0B03"/>
    <w:rsid w:val="002B2CED"/>
    <w:rsid w:val="002B612A"/>
    <w:rsid w:val="002C26D9"/>
    <w:rsid w:val="002C6B5A"/>
    <w:rsid w:val="002F159C"/>
    <w:rsid w:val="002F6E48"/>
    <w:rsid w:val="00302D05"/>
    <w:rsid w:val="00302DEC"/>
    <w:rsid w:val="003248E2"/>
    <w:rsid w:val="003350C9"/>
    <w:rsid w:val="00341425"/>
    <w:rsid w:val="0035089D"/>
    <w:rsid w:val="00352BE6"/>
    <w:rsid w:val="003745D0"/>
    <w:rsid w:val="00375DE0"/>
    <w:rsid w:val="00387D13"/>
    <w:rsid w:val="00392CD8"/>
    <w:rsid w:val="003A0B2E"/>
    <w:rsid w:val="003B44A4"/>
    <w:rsid w:val="003B57EC"/>
    <w:rsid w:val="003B59C7"/>
    <w:rsid w:val="003C0490"/>
    <w:rsid w:val="003C4FAB"/>
    <w:rsid w:val="003E73C1"/>
    <w:rsid w:val="003F187A"/>
    <w:rsid w:val="0040314B"/>
    <w:rsid w:val="00405477"/>
    <w:rsid w:val="00407CED"/>
    <w:rsid w:val="00410A00"/>
    <w:rsid w:val="0041701A"/>
    <w:rsid w:val="00426D21"/>
    <w:rsid w:val="00427B37"/>
    <w:rsid w:val="00434B37"/>
    <w:rsid w:val="00434C8F"/>
    <w:rsid w:val="0044166F"/>
    <w:rsid w:val="0044780E"/>
    <w:rsid w:val="00456ED4"/>
    <w:rsid w:val="00463916"/>
    <w:rsid w:val="00482758"/>
    <w:rsid w:val="004927A1"/>
    <w:rsid w:val="00493284"/>
    <w:rsid w:val="0049434E"/>
    <w:rsid w:val="004B70A6"/>
    <w:rsid w:val="004C1E4A"/>
    <w:rsid w:val="004C409A"/>
    <w:rsid w:val="004E3B29"/>
    <w:rsid w:val="005006FA"/>
    <w:rsid w:val="005113E7"/>
    <w:rsid w:val="00511EFC"/>
    <w:rsid w:val="00512C39"/>
    <w:rsid w:val="005150A3"/>
    <w:rsid w:val="005156D5"/>
    <w:rsid w:val="00531A18"/>
    <w:rsid w:val="0053243E"/>
    <w:rsid w:val="00534E7F"/>
    <w:rsid w:val="0053604E"/>
    <w:rsid w:val="00554BC5"/>
    <w:rsid w:val="00560CEB"/>
    <w:rsid w:val="00572B44"/>
    <w:rsid w:val="00573660"/>
    <w:rsid w:val="005757C2"/>
    <w:rsid w:val="00585D0F"/>
    <w:rsid w:val="00586C65"/>
    <w:rsid w:val="00591160"/>
    <w:rsid w:val="00593B24"/>
    <w:rsid w:val="005A38FF"/>
    <w:rsid w:val="005A5046"/>
    <w:rsid w:val="005A6A0A"/>
    <w:rsid w:val="005A7375"/>
    <w:rsid w:val="005B12A6"/>
    <w:rsid w:val="005C35D2"/>
    <w:rsid w:val="005C549B"/>
    <w:rsid w:val="005E0274"/>
    <w:rsid w:val="006108BC"/>
    <w:rsid w:val="00617B8E"/>
    <w:rsid w:val="00617D28"/>
    <w:rsid w:val="00621534"/>
    <w:rsid w:val="006229AA"/>
    <w:rsid w:val="00624599"/>
    <w:rsid w:val="00631DCA"/>
    <w:rsid w:val="00632C49"/>
    <w:rsid w:val="006446E6"/>
    <w:rsid w:val="006518DE"/>
    <w:rsid w:val="0065497C"/>
    <w:rsid w:val="00655F1F"/>
    <w:rsid w:val="00662F85"/>
    <w:rsid w:val="006673D4"/>
    <w:rsid w:val="006951E8"/>
    <w:rsid w:val="00697471"/>
    <w:rsid w:val="006A0AA7"/>
    <w:rsid w:val="006A23FD"/>
    <w:rsid w:val="006A2694"/>
    <w:rsid w:val="006A45D7"/>
    <w:rsid w:val="006A5F4F"/>
    <w:rsid w:val="006B2E45"/>
    <w:rsid w:val="006B735A"/>
    <w:rsid w:val="006C3D0A"/>
    <w:rsid w:val="006C46FA"/>
    <w:rsid w:val="006C63A6"/>
    <w:rsid w:val="006C751E"/>
    <w:rsid w:val="006D1021"/>
    <w:rsid w:val="006D2420"/>
    <w:rsid w:val="006D7B9D"/>
    <w:rsid w:val="006E2BE8"/>
    <w:rsid w:val="007005AA"/>
    <w:rsid w:val="00703661"/>
    <w:rsid w:val="00710CAA"/>
    <w:rsid w:val="00710DCC"/>
    <w:rsid w:val="0071195A"/>
    <w:rsid w:val="00736418"/>
    <w:rsid w:val="007509E3"/>
    <w:rsid w:val="0076390E"/>
    <w:rsid w:val="0078513D"/>
    <w:rsid w:val="00797338"/>
    <w:rsid w:val="007A42D4"/>
    <w:rsid w:val="007A62E0"/>
    <w:rsid w:val="007C3612"/>
    <w:rsid w:val="007C3B1E"/>
    <w:rsid w:val="007C5F2F"/>
    <w:rsid w:val="007C6C04"/>
    <w:rsid w:val="007D5EE8"/>
    <w:rsid w:val="007E1580"/>
    <w:rsid w:val="007E31DA"/>
    <w:rsid w:val="007E676C"/>
    <w:rsid w:val="00813E15"/>
    <w:rsid w:val="008339D5"/>
    <w:rsid w:val="00835D1F"/>
    <w:rsid w:val="00844AD9"/>
    <w:rsid w:val="0086118D"/>
    <w:rsid w:val="00863254"/>
    <w:rsid w:val="00881BBC"/>
    <w:rsid w:val="008848ED"/>
    <w:rsid w:val="00890503"/>
    <w:rsid w:val="00890B04"/>
    <w:rsid w:val="00892ED5"/>
    <w:rsid w:val="008956BA"/>
    <w:rsid w:val="008A12AD"/>
    <w:rsid w:val="008B7B49"/>
    <w:rsid w:val="008C6892"/>
    <w:rsid w:val="008D0F41"/>
    <w:rsid w:val="008D53D3"/>
    <w:rsid w:val="008E047E"/>
    <w:rsid w:val="008E7648"/>
    <w:rsid w:val="009059BB"/>
    <w:rsid w:val="0092517C"/>
    <w:rsid w:val="00930E7A"/>
    <w:rsid w:val="009424D1"/>
    <w:rsid w:val="00945840"/>
    <w:rsid w:val="0094603C"/>
    <w:rsid w:val="00951876"/>
    <w:rsid w:val="009661B6"/>
    <w:rsid w:val="00971913"/>
    <w:rsid w:val="00976F1C"/>
    <w:rsid w:val="009808F0"/>
    <w:rsid w:val="00983969"/>
    <w:rsid w:val="0098624A"/>
    <w:rsid w:val="00986D1D"/>
    <w:rsid w:val="009B49CC"/>
    <w:rsid w:val="009C03C9"/>
    <w:rsid w:val="009C2107"/>
    <w:rsid w:val="009D44A7"/>
    <w:rsid w:val="009D50CB"/>
    <w:rsid w:val="009D650A"/>
    <w:rsid w:val="00A05A04"/>
    <w:rsid w:val="00A22D4B"/>
    <w:rsid w:val="00A324B5"/>
    <w:rsid w:val="00A37C7D"/>
    <w:rsid w:val="00A5413D"/>
    <w:rsid w:val="00A77343"/>
    <w:rsid w:val="00A8714A"/>
    <w:rsid w:val="00A92A86"/>
    <w:rsid w:val="00A97190"/>
    <w:rsid w:val="00AA726A"/>
    <w:rsid w:val="00AB3D06"/>
    <w:rsid w:val="00AB7DE1"/>
    <w:rsid w:val="00AC63CA"/>
    <w:rsid w:val="00AC76CB"/>
    <w:rsid w:val="00AD6387"/>
    <w:rsid w:val="00AF051C"/>
    <w:rsid w:val="00AF6864"/>
    <w:rsid w:val="00B007A3"/>
    <w:rsid w:val="00B00F9B"/>
    <w:rsid w:val="00B10D6E"/>
    <w:rsid w:val="00B15C6D"/>
    <w:rsid w:val="00B2708D"/>
    <w:rsid w:val="00B33BDC"/>
    <w:rsid w:val="00B40B98"/>
    <w:rsid w:val="00B4227F"/>
    <w:rsid w:val="00B4464D"/>
    <w:rsid w:val="00B52633"/>
    <w:rsid w:val="00B71124"/>
    <w:rsid w:val="00B71719"/>
    <w:rsid w:val="00B730DA"/>
    <w:rsid w:val="00B76745"/>
    <w:rsid w:val="00B8113E"/>
    <w:rsid w:val="00B9286A"/>
    <w:rsid w:val="00B97FCA"/>
    <w:rsid w:val="00BA146B"/>
    <w:rsid w:val="00BB02EA"/>
    <w:rsid w:val="00BB11F6"/>
    <w:rsid w:val="00BB29D0"/>
    <w:rsid w:val="00BC17F8"/>
    <w:rsid w:val="00BC774C"/>
    <w:rsid w:val="00BD304B"/>
    <w:rsid w:val="00BE404C"/>
    <w:rsid w:val="00BE4404"/>
    <w:rsid w:val="00BE485D"/>
    <w:rsid w:val="00BF6C4E"/>
    <w:rsid w:val="00C05015"/>
    <w:rsid w:val="00C174B4"/>
    <w:rsid w:val="00C42A3A"/>
    <w:rsid w:val="00C46AE4"/>
    <w:rsid w:val="00C54499"/>
    <w:rsid w:val="00C60A4C"/>
    <w:rsid w:val="00C61154"/>
    <w:rsid w:val="00C62E9A"/>
    <w:rsid w:val="00C66F34"/>
    <w:rsid w:val="00C84A83"/>
    <w:rsid w:val="00C90FB0"/>
    <w:rsid w:val="00CA22C6"/>
    <w:rsid w:val="00CB0685"/>
    <w:rsid w:val="00CB233C"/>
    <w:rsid w:val="00CC2D01"/>
    <w:rsid w:val="00CD1C3B"/>
    <w:rsid w:val="00CE111E"/>
    <w:rsid w:val="00CE7296"/>
    <w:rsid w:val="00CE7A4B"/>
    <w:rsid w:val="00D02DB9"/>
    <w:rsid w:val="00D140DE"/>
    <w:rsid w:val="00D14FCE"/>
    <w:rsid w:val="00D20457"/>
    <w:rsid w:val="00D217DD"/>
    <w:rsid w:val="00D23D89"/>
    <w:rsid w:val="00D34001"/>
    <w:rsid w:val="00D35066"/>
    <w:rsid w:val="00D35689"/>
    <w:rsid w:val="00D36AF8"/>
    <w:rsid w:val="00D37BCE"/>
    <w:rsid w:val="00D9054E"/>
    <w:rsid w:val="00DA34CF"/>
    <w:rsid w:val="00DB4870"/>
    <w:rsid w:val="00DC2F82"/>
    <w:rsid w:val="00DC3825"/>
    <w:rsid w:val="00DC460A"/>
    <w:rsid w:val="00DD4D6F"/>
    <w:rsid w:val="00DD4E98"/>
    <w:rsid w:val="00DD5CC8"/>
    <w:rsid w:val="00DE15D1"/>
    <w:rsid w:val="00E02384"/>
    <w:rsid w:val="00E02FC6"/>
    <w:rsid w:val="00E24C3E"/>
    <w:rsid w:val="00E302BE"/>
    <w:rsid w:val="00E3172E"/>
    <w:rsid w:val="00E35850"/>
    <w:rsid w:val="00E37F8B"/>
    <w:rsid w:val="00E47F7A"/>
    <w:rsid w:val="00E62D6B"/>
    <w:rsid w:val="00E62E7B"/>
    <w:rsid w:val="00E65127"/>
    <w:rsid w:val="00E73B26"/>
    <w:rsid w:val="00E75565"/>
    <w:rsid w:val="00E91478"/>
    <w:rsid w:val="00E915A7"/>
    <w:rsid w:val="00E97F9D"/>
    <w:rsid w:val="00EA3FF7"/>
    <w:rsid w:val="00EA5252"/>
    <w:rsid w:val="00EB06BA"/>
    <w:rsid w:val="00EB13B1"/>
    <w:rsid w:val="00EB36C4"/>
    <w:rsid w:val="00EF5B4E"/>
    <w:rsid w:val="00EF61B2"/>
    <w:rsid w:val="00F01E03"/>
    <w:rsid w:val="00F039E8"/>
    <w:rsid w:val="00F065CD"/>
    <w:rsid w:val="00F1096C"/>
    <w:rsid w:val="00F16DF3"/>
    <w:rsid w:val="00F21FE7"/>
    <w:rsid w:val="00F27A57"/>
    <w:rsid w:val="00F30465"/>
    <w:rsid w:val="00F34821"/>
    <w:rsid w:val="00F51104"/>
    <w:rsid w:val="00F55681"/>
    <w:rsid w:val="00F6542D"/>
    <w:rsid w:val="00F81424"/>
    <w:rsid w:val="00F87698"/>
    <w:rsid w:val="00F92FE2"/>
    <w:rsid w:val="00F93DD3"/>
    <w:rsid w:val="00F95AFC"/>
    <w:rsid w:val="00F97B95"/>
    <w:rsid w:val="00FA0882"/>
    <w:rsid w:val="00FA4430"/>
    <w:rsid w:val="00FB512F"/>
    <w:rsid w:val="00FC607C"/>
    <w:rsid w:val="00FF0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B095B"/>
  <w15:docId w15:val="{912BA108-C023-40E2-A285-E925653C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471"/>
    <w:pPr>
      <w:spacing w:after="0"/>
    </w:pPr>
    <w:rPr>
      <w:rFonts w:ascii="Times New Roman" w:hAnsi="Times New Roman"/>
    </w:rPr>
  </w:style>
  <w:style w:type="paragraph" w:styleId="Heading1">
    <w:name w:val="heading 1"/>
    <w:basedOn w:val="ListParagraph"/>
    <w:next w:val="Normal"/>
    <w:link w:val="Heading1Char"/>
    <w:uiPriority w:val="9"/>
    <w:qFormat/>
    <w:rsid w:val="00697471"/>
    <w:pPr>
      <w:keepNext/>
      <w:spacing w:after="240"/>
      <w:ind w:left="0"/>
      <w:outlineLvl w:val="0"/>
    </w:pPr>
    <w:rPr>
      <w:b/>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7C2"/>
    <w:pPr>
      <w:ind w:left="720"/>
      <w:contextualSpacing/>
    </w:pPr>
  </w:style>
  <w:style w:type="paragraph" w:styleId="Footer">
    <w:name w:val="footer"/>
    <w:basedOn w:val="Normal"/>
    <w:link w:val="FooterChar"/>
    <w:uiPriority w:val="99"/>
    <w:unhideWhenUsed/>
    <w:rsid w:val="005757C2"/>
    <w:pPr>
      <w:tabs>
        <w:tab w:val="center" w:pos="4680"/>
        <w:tab w:val="right" w:pos="9360"/>
      </w:tabs>
      <w:spacing w:line="240" w:lineRule="auto"/>
    </w:pPr>
  </w:style>
  <w:style w:type="character" w:customStyle="1" w:styleId="FooterChar">
    <w:name w:val="Footer Char"/>
    <w:basedOn w:val="DefaultParagraphFont"/>
    <w:link w:val="Footer"/>
    <w:uiPriority w:val="99"/>
    <w:rsid w:val="005757C2"/>
    <w:rPr>
      <w:rFonts w:ascii="Times New Roman" w:hAnsi="Times New Roman"/>
    </w:rPr>
  </w:style>
  <w:style w:type="paragraph" w:styleId="BalloonText">
    <w:name w:val="Balloon Text"/>
    <w:basedOn w:val="Normal"/>
    <w:link w:val="BalloonTextChar"/>
    <w:uiPriority w:val="99"/>
    <w:semiHidden/>
    <w:unhideWhenUsed/>
    <w:rsid w:val="00593B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B24"/>
    <w:rPr>
      <w:rFonts w:ascii="Tahoma" w:hAnsi="Tahoma" w:cs="Tahoma"/>
      <w:sz w:val="16"/>
      <w:szCs w:val="16"/>
    </w:rPr>
  </w:style>
  <w:style w:type="paragraph" w:styleId="Header">
    <w:name w:val="header"/>
    <w:basedOn w:val="Normal"/>
    <w:link w:val="HeaderChar"/>
    <w:uiPriority w:val="99"/>
    <w:unhideWhenUsed/>
    <w:rsid w:val="00EF61B2"/>
    <w:pPr>
      <w:tabs>
        <w:tab w:val="center" w:pos="4680"/>
        <w:tab w:val="right" w:pos="9360"/>
      </w:tabs>
      <w:spacing w:line="240" w:lineRule="auto"/>
    </w:pPr>
  </w:style>
  <w:style w:type="character" w:customStyle="1" w:styleId="HeaderChar">
    <w:name w:val="Header Char"/>
    <w:basedOn w:val="DefaultParagraphFont"/>
    <w:link w:val="Header"/>
    <w:uiPriority w:val="99"/>
    <w:rsid w:val="00EF61B2"/>
    <w:rPr>
      <w:rFonts w:ascii="Times New Roman" w:hAnsi="Times New Roman"/>
    </w:rPr>
  </w:style>
  <w:style w:type="character" w:customStyle="1" w:styleId="Heading1Char">
    <w:name w:val="Heading 1 Char"/>
    <w:basedOn w:val="DefaultParagraphFont"/>
    <w:link w:val="Heading1"/>
    <w:uiPriority w:val="9"/>
    <w:rsid w:val="00697471"/>
    <w:rPr>
      <w:rFonts w:ascii="Times New Roman" w:hAnsi="Times New Roman"/>
      <w:b/>
      <w:sz w:val="26"/>
      <w:szCs w:val="26"/>
      <w:u w:val="single"/>
    </w:rPr>
  </w:style>
  <w:style w:type="paragraph" w:styleId="TOCHeading">
    <w:name w:val="TOC Heading"/>
    <w:basedOn w:val="Heading1"/>
    <w:next w:val="Normal"/>
    <w:uiPriority w:val="39"/>
    <w:unhideWhenUsed/>
    <w:qFormat/>
    <w:rsid w:val="00697471"/>
    <w:pPr>
      <w:keepLines/>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u w:val="none"/>
    </w:rPr>
  </w:style>
  <w:style w:type="paragraph" w:styleId="TOC1">
    <w:name w:val="toc 1"/>
    <w:basedOn w:val="Normal"/>
    <w:next w:val="Normal"/>
    <w:autoRedefine/>
    <w:uiPriority w:val="39"/>
    <w:unhideWhenUsed/>
    <w:rsid w:val="00697471"/>
    <w:pPr>
      <w:tabs>
        <w:tab w:val="left" w:pos="660"/>
        <w:tab w:val="right" w:leader="dot" w:pos="9350"/>
      </w:tabs>
      <w:spacing w:line="240" w:lineRule="auto"/>
    </w:pPr>
  </w:style>
  <w:style w:type="character" w:styleId="Hyperlink">
    <w:name w:val="Hyperlink"/>
    <w:basedOn w:val="DefaultParagraphFont"/>
    <w:uiPriority w:val="99"/>
    <w:unhideWhenUsed/>
    <w:rsid w:val="00697471"/>
    <w:rPr>
      <w:color w:val="0000FF" w:themeColor="hyperlink"/>
      <w:u w:val="single"/>
    </w:rPr>
  </w:style>
  <w:style w:type="character" w:styleId="CommentReference">
    <w:name w:val="annotation reference"/>
    <w:basedOn w:val="DefaultParagraphFont"/>
    <w:uiPriority w:val="99"/>
    <w:semiHidden/>
    <w:unhideWhenUsed/>
    <w:rsid w:val="0004230C"/>
    <w:rPr>
      <w:sz w:val="16"/>
      <w:szCs w:val="16"/>
    </w:rPr>
  </w:style>
  <w:style w:type="paragraph" w:styleId="CommentText">
    <w:name w:val="annotation text"/>
    <w:basedOn w:val="Normal"/>
    <w:link w:val="CommentTextChar"/>
    <w:uiPriority w:val="99"/>
    <w:semiHidden/>
    <w:unhideWhenUsed/>
    <w:rsid w:val="0004230C"/>
    <w:pPr>
      <w:spacing w:line="240" w:lineRule="auto"/>
    </w:pPr>
    <w:rPr>
      <w:sz w:val="20"/>
      <w:szCs w:val="20"/>
    </w:rPr>
  </w:style>
  <w:style w:type="character" w:customStyle="1" w:styleId="CommentTextChar">
    <w:name w:val="Comment Text Char"/>
    <w:basedOn w:val="DefaultParagraphFont"/>
    <w:link w:val="CommentText"/>
    <w:uiPriority w:val="99"/>
    <w:semiHidden/>
    <w:rsid w:val="0004230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4230C"/>
    <w:rPr>
      <w:b/>
      <w:bCs/>
    </w:rPr>
  </w:style>
  <w:style w:type="character" w:customStyle="1" w:styleId="CommentSubjectChar">
    <w:name w:val="Comment Subject Char"/>
    <w:basedOn w:val="CommentTextChar"/>
    <w:link w:val="CommentSubject"/>
    <w:uiPriority w:val="99"/>
    <w:semiHidden/>
    <w:rsid w:val="0004230C"/>
    <w:rPr>
      <w:rFonts w:ascii="Times New Roman" w:hAnsi="Times New Roman"/>
      <w:b/>
      <w:bCs/>
      <w:sz w:val="20"/>
      <w:szCs w:val="20"/>
    </w:rPr>
  </w:style>
  <w:style w:type="paragraph" w:styleId="Revision">
    <w:name w:val="Revision"/>
    <w:hidden/>
    <w:uiPriority w:val="99"/>
    <w:semiHidden/>
    <w:rsid w:val="00E73B2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35DC4-5DC9-4D38-ACE5-783D0AA5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19A394F4.dotm</Template>
  <TotalTime>2</TotalTime>
  <Pages>17</Pages>
  <Words>5158</Words>
  <Characters>29402</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34492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ACook2</dc:creator>
  <cp:lastModifiedBy>David Nuffer</cp:lastModifiedBy>
  <cp:revision>4</cp:revision>
  <cp:lastPrinted>2018-09-29T23:43:00Z</cp:lastPrinted>
  <dcterms:created xsi:type="dcterms:W3CDTF">2019-02-17T03:18:00Z</dcterms:created>
  <dcterms:modified xsi:type="dcterms:W3CDTF">2019-02-17T03:19:00Z</dcterms:modified>
</cp:coreProperties>
</file>