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65" w:rsidRDefault="007B4F65" w:rsidP="003727DC">
      <w:pPr>
        <w:jc w:val="center"/>
      </w:pPr>
      <w:r>
        <w:t>TEMPLATE FOR</w:t>
      </w:r>
      <w:r w:rsidR="006B2791">
        <w:t xml:space="preserve"> </w:t>
      </w:r>
      <w:r w:rsidR="002F6306">
        <w:t xml:space="preserve">SEALED EX-PARTE </w:t>
      </w:r>
      <w:bookmarkStart w:id="0" w:name="_GoBack"/>
      <w:bookmarkEnd w:id="0"/>
      <w:r w:rsidR="006B2791">
        <w:t xml:space="preserve">MEMORANDUM IN SUPPORT </w:t>
      </w:r>
      <w:r w:rsidR="001F211E">
        <w:t>OF CJA</w:t>
      </w:r>
      <w:r w:rsidR="00766751">
        <w:t xml:space="preserve"> 26 </w:t>
      </w:r>
      <w:proofErr w:type="gramStart"/>
      <w:r w:rsidR="00766751">
        <w:t>REQUEST</w:t>
      </w:r>
      <w:proofErr w:type="gramEnd"/>
      <w:r w:rsidR="00DC5386">
        <w:t xml:space="preserve"> FOR AUTHORIZATION</w:t>
      </w:r>
      <w:r>
        <w:t xml:space="preserve"> TO EXCEED STATUTORY MAXIMUM</w:t>
      </w:r>
    </w:p>
    <w:p w:rsidR="0073291E" w:rsidRPr="004C373D" w:rsidRDefault="007B4F65" w:rsidP="001F211E">
      <w:pPr>
        <w:pStyle w:val="ListParagraph"/>
        <w:numPr>
          <w:ilvl w:val="0"/>
          <w:numId w:val="5"/>
        </w:numPr>
      </w:pPr>
      <w:r w:rsidRPr="001F211E">
        <w:rPr>
          <w:u w:val="single"/>
        </w:rPr>
        <w:t>Case Description</w:t>
      </w:r>
    </w:p>
    <w:p w:rsidR="004C373D" w:rsidRPr="001F211E" w:rsidRDefault="004C373D" w:rsidP="004C373D">
      <w:pPr>
        <w:pStyle w:val="ListParagraph"/>
        <w:ind w:left="1080"/>
      </w:pPr>
    </w:p>
    <w:p w:rsidR="001F211E" w:rsidRDefault="001F211E" w:rsidP="001F211E">
      <w:pPr>
        <w:pStyle w:val="ListParagraph"/>
        <w:numPr>
          <w:ilvl w:val="1"/>
          <w:numId w:val="5"/>
        </w:numPr>
      </w:pPr>
      <w:r>
        <w:t xml:space="preserve">Date of appointment </w:t>
      </w:r>
    </w:p>
    <w:p w:rsidR="001F211E" w:rsidRDefault="001F211E" w:rsidP="001F211E">
      <w:pPr>
        <w:pStyle w:val="ListParagraph"/>
        <w:numPr>
          <w:ilvl w:val="1"/>
          <w:numId w:val="5"/>
        </w:numPr>
      </w:pPr>
      <w:r>
        <w:t xml:space="preserve">Description of Indictment/Nature of charges </w:t>
      </w:r>
    </w:p>
    <w:p w:rsidR="001F211E" w:rsidRDefault="001F211E" w:rsidP="001F211E">
      <w:pPr>
        <w:pStyle w:val="ListParagraph"/>
        <w:numPr>
          <w:ilvl w:val="1"/>
          <w:numId w:val="5"/>
        </w:numPr>
      </w:pPr>
      <w:r>
        <w:t xml:space="preserve">Number of co-defendants </w:t>
      </w:r>
    </w:p>
    <w:p w:rsidR="001F211E" w:rsidRDefault="001F211E" w:rsidP="001F211E">
      <w:pPr>
        <w:pStyle w:val="ListParagraph"/>
        <w:numPr>
          <w:ilvl w:val="1"/>
          <w:numId w:val="5"/>
        </w:numPr>
      </w:pPr>
      <w:r>
        <w:t xml:space="preserve">Minimum mandatory sentence (if applicable) </w:t>
      </w:r>
    </w:p>
    <w:p w:rsidR="001F211E" w:rsidRDefault="001F211E" w:rsidP="001F211E">
      <w:pPr>
        <w:pStyle w:val="ListParagraph"/>
        <w:numPr>
          <w:ilvl w:val="1"/>
          <w:numId w:val="5"/>
        </w:numPr>
      </w:pPr>
      <w:r>
        <w:t>Other pending cases of defendant (if applicable)</w:t>
      </w:r>
    </w:p>
    <w:p w:rsidR="001F211E" w:rsidRPr="001F211E" w:rsidRDefault="001F211E" w:rsidP="001F211E">
      <w:pPr>
        <w:pStyle w:val="ListParagraph"/>
        <w:ind w:left="1440"/>
      </w:pPr>
    </w:p>
    <w:p w:rsidR="007B4F65" w:rsidRPr="001F211E" w:rsidRDefault="007B4F65" w:rsidP="001F211E">
      <w:pPr>
        <w:pStyle w:val="ListParagraph"/>
        <w:numPr>
          <w:ilvl w:val="0"/>
          <w:numId w:val="5"/>
        </w:numPr>
      </w:pPr>
      <w:r w:rsidRPr="001F211E">
        <w:rPr>
          <w:u w:val="single"/>
        </w:rPr>
        <w:t xml:space="preserve">Statement of Why the Case is Complex or Extended </w:t>
      </w:r>
    </w:p>
    <w:p w:rsidR="001F211E" w:rsidRPr="001F211E" w:rsidRDefault="001F211E" w:rsidP="001F211E">
      <w:pPr>
        <w:pStyle w:val="ListParagraph"/>
        <w:ind w:left="1080"/>
      </w:pPr>
    </w:p>
    <w:p w:rsidR="00CE56DD" w:rsidRDefault="001F211E" w:rsidP="001F211E">
      <w:pPr>
        <w:pStyle w:val="ListParagraph"/>
        <w:ind w:left="1080"/>
      </w:pPr>
      <w:r w:rsidRPr="001F211E">
        <w:rPr>
          <w:u w:val="single"/>
        </w:rPr>
        <w:t>Standard</w:t>
      </w:r>
      <w:r>
        <w:t xml:space="preserve">:  A case is complex if the legal or factual issues are unusual, thus requiring the expenditure of more time, skill and effort by the lawyer than would normally be required in an average case.  A case is extended if more time is reasonably required for total processing than the average case.  </w:t>
      </w:r>
    </w:p>
    <w:p w:rsidR="001F211E" w:rsidRPr="001F211E" w:rsidRDefault="00CE56DD" w:rsidP="001F211E">
      <w:pPr>
        <w:pStyle w:val="ListParagraph"/>
        <w:ind w:left="1080"/>
      </w:pPr>
      <w:r>
        <w:t xml:space="preserve"> </w:t>
      </w:r>
    </w:p>
    <w:p w:rsidR="001F211E" w:rsidRPr="001F211E" w:rsidRDefault="001F211E" w:rsidP="001F211E">
      <w:pPr>
        <w:pStyle w:val="ListParagraph"/>
        <w:ind w:left="1080"/>
      </w:pPr>
    </w:p>
    <w:p w:rsidR="0073291E" w:rsidRPr="004C373D" w:rsidRDefault="0073291E" w:rsidP="001F211E">
      <w:pPr>
        <w:pStyle w:val="ListParagraph"/>
        <w:numPr>
          <w:ilvl w:val="0"/>
          <w:numId w:val="5"/>
        </w:numPr>
        <w:rPr>
          <w:u w:val="single"/>
        </w:rPr>
      </w:pPr>
      <w:r w:rsidRPr="004C373D">
        <w:rPr>
          <w:u w:val="single"/>
        </w:rPr>
        <w:t xml:space="preserve">Statement of Nature and Extent of Discovery Materials </w:t>
      </w:r>
    </w:p>
    <w:p w:rsidR="00AD0F9D" w:rsidRPr="00AD0F9D" w:rsidRDefault="00AD0F9D" w:rsidP="00AD0F9D">
      <w:pPr>
        <w:pStyle w:val="ListParagraph"/>
        <w:ind w:left="1080"/>
      </w:pPr>
    </w:p>
    <w:p w:rsidR="00183414" w:rsidRDefault="00AD0F9D" w:rsidP="00183414">
      <w:pPr>
        <w:pStyle w:val="ListParagraph"/>
        <w:numPr>
          <w:ilvl w:val="1"/>
          <w:numId w:val="5"/>
        </w:numPr>
      </w:pPr>
      <w:r>
        <w:t xml:space="preserve">Estimate </w:t>
      </w:r>
      <w:r w:rsidR="00183414">
        <w:t xml:space="preserve">the </w:t>
      </w:r>
      <w:r>
        <w:t>quantity and</w:t>
      </w:r>
      <w:r w:rsidR="00183414">
        <w:t xml:space="preserve"> describe the</w:t>
      </w:r>
      <w:r>
        <w:t xml:space="preserve"> nature of discovery</w:t>
      </w:r>
      <w:r w:rsidR="00183414">
        <w:t>.</w:t>
      </w:r>
    </w:p>
    <w:p w:rsidR="00766751" w:rsidRDefault="00183414" w:rsidP="00183414">
      <w:pPr>
        <w:pStyle w:val="ListParagraph"/>
        <w:numPr>
          <w:ilvl w:val="1"/>
          <w:numId w:val="5"/>
        </w:numPr>
      </w:pPr>
      <w:r>
        <w:t>I</w:t>
      </w:r>
      <w:r w:rsidR="00AD0F9D">
        <w:t>dentify any issues relevant to discove</w:t>
      </w:r>
      <w:r>
        <w:t>ry production i.e. was an index provided?</w:t>
      </w:r>
      <w:r w:rsidR="004C373D">
        <w:t xml:space="preserve"> </w:t>
      </w:r>
      <w:r>
        <w:t xml:space="preserve"> </w:t>
      </w:r>
    </w:p>
    <w:p w:rsidR="004C373D" w:rsidRDefault="004C373D" w:rsidP="004C373D">
      <w:pPr>
        <w:pStyle w:val="ListParagraph"/>
        <w:ind w:left="1440"/>
      </w:pPr>
    </w:p>
    <w:p w:rsidR="003D1ACC" w:rsidRPr="004C373D" w:rsidRDefault="00C9745F" w:rsidP="004C373D">
      <w:pPr>
        <w:pStyle w:val="ListParagraph"/>
        <w:numPr>
          <w:ilvl w:val="0"/>
          <w:numId w:val="5"/>
        </w:numPr>
      </w:pPr>
      <w:r w:rsidRPr="004C373D">
        <w:rPr>
          <w:u w:val="single"/>
        </w:rPr>
        <w:t>Statement of Estimated Attorney Hours for Discovery Review</w:t>
      </w:r>
    </w:p>
    <w:p w:rsidR="004C373D" w:rsidRPr="004C373D" w:rsidRDefault="004C373D" w:rsidP="004C373D">
      <w:pPr>
        <w:pStyle w:val="ListParagraph"/>
        <w:ind w:left="1080"/>
      </w:pPr>
    </w:p>
    <w:p w:rsidR="004C373D" w:rsidRPr="004C373D" w:rsidRDefault="004C373D" w:rsidP="004C373D">
      <w:pPr>
        <w:pStyle w:val="ListParagraph"/>
        <w:ind w:left="1080"/>
      </w:pPr>
      <w:r w:rsidRPr="004C373D">
        <w:t xml:space="preserve">Estimate the number of hours the attorney will need for discovery review.  Indicate if a law clerk or paralegal will be requested to assist in document review.  </w:t>
      </w:r>
      <w:r w:rsidR="006D4F82">
        <w:t xml:space="preserve"> Indicate if a discovery manager will be utilized.  </w:t>
      </w:r>
    </w:p>
    <w:p w:rsidR="004C373D" w:rsidRPr="004C373D" w:rsidRDefault="004C373D" w:rsidP="004C373D">
      <w:pPr>
        <w:pStyle w:val="ListParagraph"/>
        <w:ind w:left="1080"/>
      </w:pPr>
    </w:p>
    <w:p w:rsidR="000A4C36" w:rsidRPr="00DC5386" w:rsidRDefault="003D1ACC" w:rsidP="000A4C36">
      <w:pPr>
        <w:pStyle w:val="ListParagraph"/>
        <w:numPr>
          <w:ilvl w:val="0"/>
          <w:numId w:val="5"/>
        </w:numPr>
        <w:rPr>
          <w:u w:val="single"/>
        </w:rPr>
      </w:pPr>
      <w:r w:rsidRPr="00DC5386">
        <w:rPr>
          <w:u w:val="single"/>
        </w:rPr>
        <w:t xml:space="preserve">Statement of </w:t>
      </w:r>
      <w:r w:rsidR="00002021" w:rsidRPr="00DC5386">
        <w:rPr>
          <w:u w:val="single"/>
        </w:rPr>
        <w:t>Estimated Attorney</w:t>
      </w:r>
      <w:r w:rsidR="002D7AA1" w:rsidRPr="00DC5386">
        <w:rPr>
          <w:u w:val="single"/>
        </w:rPr>
        <w:t xml:space="preserve"> Hours for Pretrial Preparation</w:t>
      </w:r>
    </w:p>
    <w:p w:rsidR="00DC5386" w:rsidRDefault="00DC5386" w:rsidP="000A4C36">
      <w:pPr>
        <w:pStyle w:val="ListParagraph"/>
        <w:ind w:left="1080"/>
      </w:pPr>
    </w:p>
    <w:p w:rsidR="000A4C36" w:rsidRPr="000A4C36" w:rsidRDefault="00DC5386" w:rsidP="000A4C36">
      <w:pPr>
        <w:pStyle w:val="ListParagraph"/>
        <w:ind w:left="1080"/>
      </w:pPr>
      <w:r>
        <w:t>E</w:t>
      </w:r>
      <w:r w:rsidR="000A4C36" w:rsidRPr="000A4C36">
        <w:t>stim</w:t>
      </w:r>
      <w:r w:rsidR="000A4C36">
        <w:t>ate the number of attorney hours</w:t>
      </w:r>
      <w:r w:rsidR="000A4C36" w:rsidRPr="000A4C36">
        <w:t xml:space="preserve"> that will be needed for pretrial preparation</w:t>
      </w:r>
      <w:r>
        <w:t xml:space="preserve"> and sentencing</w:t>
      </w:r>
      <w:r w:rsidR="000A4C36" w:rsidRPr="000A4C36">
        <w:t>.  Do not include hours for trial prepara</w:t>
      </w:r>
      <w:r>
        <w:t xml:space="preserve">tion or trial.  Attach the Attorney Hours Work Sheet to your memorandum.   </w:t>
      </w:r>
      <w:r w:rsidR="006D4F82">
        <w:t xml:space="preserve">Give an explanation, in sufficient detail, to support the number of hours you have estimated you will need in the worksheet.  </w:t>
      </w:r>
    </w:p>
    <w:p w:rsidR="000A4C36" w:rsidRDefault="000A4C36" w:rsidP="000A4C36">
      <w:pPr>
        <w:pStyle w:val="ListParagraph"/>
        <w:ind w:left="1800"/>
        <w:jc w:val="both"/>
        <w:rPr>
          <w:u w:val="single"/>
        </w:rPr>
      </w:pPr>
    </w:p>
    <w:p w:rsidR="00785019" w:rsidRDefault="00785019" w:rsidP="00785019">
      <w:pPr>
        <w:jc w:val="both"/>
      </w:pPr>
    </w:p>
    <w:p w:rsidR="00785019" w:rsidRDefault="00785019" w:rsidP="00785019">
      <w:pPr>
        <w:jc w:val="both"/>
      </w:pPr>
    </w:p>
    <w:sectPr w:rsidR="007850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9D" w:rsidRDefault="000F739D" w:rsidP="000F739D">
      <w:pPr>
        <w:spacing w:after="0" w:line="240" w:lineRule="auto"/>
      </w:pPr>
      <w:r>
        <w:separator/>
      </w:r>
    </w:p>
  </w:endnote>
  <w:endnote w:type="continuationSeparator" w:id="0">
    <w:p w:rsidR="000F739D" w:rsidRDefault="000F739D" w:rsidP="000F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59477"/>
      <w:docPartObj>
        <w:docPartGallery w:val="Page Numbers (Bottom of Page)"/>
        <w:docPartUnique/>
      </w:docPartObj>
    </w:sdtPr>
    <w:sdtEndPr>
      <w:rPr>
        <w:noProof/>
      </w:rPr>
    </w:sdtEndPr>
    <w:sdtContent>
      <w:p w:rsidR="000F739D" w:rsidRDefault="000F739D">
        <w:pPr>
          <w:pStyle w:val="Footer"/>
          <w:jc w:val="center"/>
        </w:pPr>
        <w:r>
          <w:fldChar w:fldCharType="begin"/>
        </w:r>
        <w:r>
          <w:instrText xml:space="preserve"> PAGE   \* MERGEFORMAT </w:instrText>
        </w:r>
        <w:r>
          <w:fldChar w:fldCharType="separate"/>
        </w:r>
        <w:r w:rsidR="002F6306">
          <w:rPr>
            <w:noProof/>
          </w:rPr>
          <w:t>1</w:t>
        </w:r>
        <w:r>
          <w:rPr>
            <w:noProof/>
          </w:rPr>
          <w:fldChar w:fldCharType="end"/>
        </w:r>
      </w:p>
    </w:sdtContent>
  </w:sdt>
  <w:p w:rsidR="000F739D" w:rsidRDefault="000F7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9D" w:rsidRDefault="000F739D" w:rsidP="000F739D">
      <w:pPr>
        <w:spacing w:after="0" w:line="240" w:lineRule="auto"/>
      </w:pPr>
      <w:r>
        <w:separator/>
      </w:r>
    </w:p>
  </w:footnote>
  <w:footnote w:type="continuationSeparator" w:id="0">
    <w:p w:rsidR="000F739D" w:rsidRDefault="000F739D" w:rsidP="000F7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76D0"/>
    <w:multiLevelType w:val="hybridMultilevel"/>
    <w:tmpl w:val="7EBC4E8C"/>
    <w:lvl w:ilvl="0" w:tplc="C602A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3A1091"/>
    <w:multiLevelType w:val="hybridMultilevel"/>
    <w:tmpl w:val="4878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982897"/>
    <w:multiLevelType w:val="hybridMultilevel"/>
    <w:tmpl w:val="6FC8CD5A"/>
    <w:lvl w:ilvl="0" w:tplc="7FC40588">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A86686E"/>
    <w:multiLevelType w:val="hybridMultilevel"/>
    <w:tmpl w:val="402E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B52C4"/>
    <w:multiLevelType w:val="hybridMultilevel"/>
    <w:tmpl w:val="F85EC0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9AD15EA"/>
    <w:multiLevelType w:val="hybridMultilevel"/>
    <w:tmpl w:val="68FE489C"/>
    <w:lvl w:ilvl="0" w:tplc="E15C3A64">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A5FDA"/>
    <w:multiLevelType w:val="hybridMultilevel"/>
    <w:tmpl w:val="982A30B6"/>
    <w:lvl w:ilvl="0" w:tplc="143CB5D2">
      <w:start w:val="1"/>
      <w:numFmt w:val="upperLetter"/>
      <w:lvlText w:val="%1."/>
      <w:lvlJc w:val="left"/>
      <w:pPr>
        <w:ind w:left="2160" w:hanging="360"/>
      </w:pPr>
      <w:rPr>
        <w:rFonts w:ascii="Times New Roman" w:eastAsiaTheme="minorHAnsi" w:hAnsi="Times New Roman" w:cs="Times New Roman"/>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65"/>
    <w:rsid w:val="00002021"/>
    <w:rsid w:val="000A4C36"/>
    <w:rsid w:val="000F739D"/>
    <w:rsid w:val="0012733C"/>
    <w:rsid w:val="00183414"/>
    <w:rsid w:val="001F211E"/>
    <w:rsid w:val="0029540A"/>
    <w:rsid w:val="002D3CBF"/>
    <w:rsid w:val="002D7AA1"/>
    <w:rsid w:val="002F6306"/>
    <w:rsid w:val="00304947"/>
    <w:rsid w:val="003727DC"/>
    <w:rsid w:val="003D1ACC"/>
    <w:rsid w:val="004C373D"/>
    <w:rsid w:val="005F7061"/>
    <w:rsid w:val="00613377"/>
    <w:rsid w:val="006B2791"/>
    <w:rsid w:val="006C601C"/>
    <w:rsid w:val="006D4F82"/>
    <w:rsid w:val="00724B0B"/>
    <w:rsid w:val="0073291E"/>
    <w:rsid w:val="00735BAB"/>
    <w:rsid w:val="00766751"/>
    <w:rsid w:val="00785019"/>
    <w:rsid w:val="0078731B"/>
    <w:rsid w:val="007B4F65"/>
    <w:rsid w:val="007F3928"/>
    <w:rsid w:val="00873EB9"/>
    <w:rsid w:val="00950AD6"/>
    <w:rsid w:val="00A921C4"/>
    <w:rsid w:val="00AD0F9D"/>
    <w:rsid w:val="00B200A1"/>
    <w:rsid w:val="00C53D33"/>
    <w:rsid w:val="00C9745F"/>
    <w:rsid w:val="00CB7E55"/>
    <w:rsid w:val="00CE56DD"/>
    <w:rsid w:val="00D21963"/>
    <w:rsid w:val="00DC5386"/>
    <w:rsid w:val="00DD75A8"/>
    <w:rsid w:val="00E37D85"/>
    <w:rsid w:val="00EC3F82"/>
    <w:rsid w:val="00F8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65"/>
    <w:pPr>
      <w:ind w:left="720"/>
      <w:contextualSpacing/>
    </w:pPr>
  </w:style>
  <w:style w:type="paragraph" w:styleId="Header">
    <w:name w:val="header"/>
    <w:basedOn w:val="Normal"/>
    <w:link w:val="HeaderChar"/>
    <w:uiPriority w:val="99"/>
    <w:unhideWhenUsed/>
    <w:rsid w:val="000F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9D"/>
  </w:style>
  <w:style w:type="paragraph" w:styleId="Footer">
    <w:name w:val="footer"/>
    <w:basedOn w:val="Normal"/>
    <w:link w:val="FooterChar"/>
    <w:uiPriority w:val="99"/>
    <w:unhideWhenUsed/>
    <w:rsid w:val="000F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9D"/>
  </w:style>
  <w:style w:type="character" w:styleId="Hyperlink">
    <w:name w:val="Hyperlink"/>
    <w:basedOn w:val="DefaultParagraphFont"/>
    <w:uiPriority w:val="99"/>
    <w:unhideWhenUsed/>
    <w:rsid w:val="00EC3F82"/>
    <w:rPr>
      <w:color w:val="0000FF" w:themeColor="hyperlink"/>
      <w:u w:val="single"/>
    </w:rPr>
  </w:style>
  <w:style w:type="character" w:styleId="FollowedHyperlink">
    <w:name w:val="FollowedHyperlink"/>
    <w:basedOn w:val="DefaultParagraphFont"/>
    <w:uiPriority w:val="99"/>
    <w:semiHidden/>
    <w:unhideWhenUsed/>
    <w:rsid w:val="00EC3F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65"/>
    <w:pPr>
      <w:ind w:left="720"/>
      <w:contextualSpacing/>
    </w:pPr>
  </w:style>
  <w:style w:type="paragraph" w:styleId="Header">
    <w:name w:val="header"/>
    <w:basedOn w:val="Normal"/>
    <w:link w:val="HeaderChar"/>
    <w:uiPriority w:val="99"/>
    <w:unhideWhenUsed/>
    <w:rsid w:val="000F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9D"/>
  </w:style>
  <w:style w:type="paragraph" w:styleId="Footer">
    <w:name w:val="footer"/>
    <w:basedOn w:val="Normal"/>
    <w:link w:val="FooterChar"/>
    <w:uiPriority w:val="99"/>
    <w:unhideWhenUsed/>
    <w:rsid w:val="000F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9D"/>
  </w:style>
  <w:style w:type="character" w:styleId="Hyperlink">
    <w:name w:val="Hyperlink"/>
    <w:basedOn w:val="DefaultParagraphFont"/>
    <w:uiPriority w:val="99"/>
    <w:unhideWhenUsed/>
    <w:rsid w:val="00EC3F82"/>
    <w:rPr>
      <w:color w:val="0000FF" w:themeColor="hyperlink"/>
      <w:u w:val="single"/>
    </w:rPr>
  </w:style>
  <w:style w:type="character" w:styleId="FollowedHyperlink">
    <w:name w:val="FollowedHyperlink"/>
    <w:basedOn w:val="DefaultParagraphFont"/>
    <w:uiPriority w:val="99"/>
    <w:semiHidden/>
    <w:unhideWhenUsed/>
    <w:rsid w:val="00EC3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44751B5D.dotm</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usdc</cp:lastModifiedBy>
  <cp:revision>2</cp:revision>
  <dcterms:created xsi:type="dcterms:W3CDTF">2018-06-04T18:16:00Z</dcterms:created>
  <dcterms:modified xsi:type="dcterms:W3CDTF">2018-06-04T18:16:00Z</dcterms:modified>
</cp:coreProperties>
</file>